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608"/>
        <w:gridCol w:w="2608"/>
        <w:gridCol w:w="1304"/>
        <w:gridCol w:w="1304"/>
        <w:gridCol w:w="1304"/>
        <w:gridCol w:w="1304"/>
      </w:tblGrid>
      <w:tr w:rsidR="00B11E3A" w:rsidTr="004A48AB">
        <w:trPr>
          <w:cantSplit/>
          <w:trHeight w:val="435"/>
        </w:trPr>
        <w:tc>
          <w:tcPr>
            <w:tcW w:w="5216" w:type="dxa"/>
            <w:gridSpan w:val="2"/>
            <w:vMerge w:val="restart"/>
            <w:tcBorders>
              <w:top w:val="nil"/>
              <w:left w:val="nil"/>
            </w:tcBorders>
          </w:tcPr>
          <w:p w:rsidR="00554674" w:rsidRPr="00592D4E" w:rsidRDefault="00104D9E" w:rsidP="00554674">
            <w:pPr>
              <w:pStyle w:val="Sidhuvud"/>
              <w:spacing w:after="240"/>
            </w:pPr>
            <w:bookmarkStart w:id="0" w:name="_GoBack"/>
            <w:bookmarkEnd w:id="0"/>
            <w:r>
              <w:rPr>
                <w:noProof/>
              </w:rPr>
              <w:drawing>
                <wp:inline distT="0" distB="0" distL="0" distR="0">
                  <wp:extent cx="2757805" cy="4679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824635"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57805" cy="467995"/>
                          </a:xfrm>
                          <a:prstGeom prst="rect">
                            <a:avLst/>
                          </a:prstGeom>
                          <a:noFill/>
                          <a:ln>
                            <a:noFill/>
                          </a:ln>
                        </pic:spPr>
                      </pic:pic>
                    </a:graphicData>
                  </a:graphic>
                </wp:inline>
              </w:drawing>
            </w:r>
          </w:p>
          <w:sdt>
            <w:sdtPr>
              <w:rPr>
                <w:b/>
                <w:bCs/>
              </w:rPr>
              <w:alias w:val="Enhet"/>
              <w:tag w:val="Lex_Enhet"/>
              <w:id w:val="1602288685"/>
              <w:placeholder>
                <w:docPart w:val="23F6EBEED0584DE1A094E6883E4E2FF2"/>
              </w:placeholder>
              <w:text w:multiLine="1"/>
            </w:sdtPr>
            <w:sdtEndPr/>
            <w:sdtContent>
              <w:p w:rsidR="00554674" w:rsidRPr="00163116" w:rsidRDefault="00B0785F" w:rsidP="008F2FE4">
                <w:pPr>
                  <w:pStyle w:val="Sidhuvud"/>
                  <w:rPr>
                    <w:b/>
                    <w:bCs/>
                  </w:rPr>
                </w:pPr>
                <w:r>
                  <w:rPr>
                    <w:b/>
                    <w:bCs/>
                  </w:rPr>
                  <w:t>Miljö- och byggnadsnämnd</w:t>
                </w:r>
              </w:p>
            </w:sdtContent>
          </w:sdt>
        </w:tc>
        <w:tc>
          <w:tcPr>
            <w:tcW w:w="3912" w:type="dxa"/>
            <w:gridSpan w:val="3"/>
            <w:tcBorders>
              <w:top w:val="nil"/>
            </w:tcBorders>
            <w:vAlign w:val="bottom"/>
          </w:tcPr>
          <w:p w:rsidR="001C4B34" w:rsidRPr="00ED373D" w:rsidRDefault="00104D9E" w:rsidP="008519B6">
            <w:pPr>
              <w:pStyle w:val="Sidhuvud"/>
              <w:rPr>
                <w:b/>
                <w:bCs/>
              </w:rPr>
            </w:pPr>
            <w:r>
              <w:rPr>
                <w:b/>
                <w:bCs/>
              </w:rPr>
              <w:t>SAMMANTRÄDESPROTOKOLL</w:t>
            </w:r>
          </w:p>
        </w:tc>
        <w:tc>
          <w:tcPr>
            <w:tcW w:w="1304" w:type="dxa"/>
            <w:tcBorders>
              <w:top w:val="nil"/>
              <w:right w:val="nil"/>
            </w:tcBorders>
            <w:vAlign w:val="bottom"/>
          </w:tcPr>
          <w:p w:rsidR="001C4B34" w:rsidRDefault="00104D9E" w:rsidP="00596E7F">
            <w:pPr>
              <w:pStyle w:val="Sidhuvud1"/>
              <w:rPr>
                <w:rStyle w:val="Sidnummer"/>
              </w:rPr>
            </w:pPr>
            <w:r>
              <w:rPr>
                <w:rStyle w:val="Sidnummer"/>
              </w:rPr>
              <w:t>Sida</w:t>
            </w:r>
          </w:p>
          <w:p w:rsidR="001C4B34" w:rsidRPr="00BA066B" w:rsidRDefault="00104D9E" w:rsidP="008519B6">
            <w:pPr>
              <w:pStyle w:val="Sidhuvud"/>
            </w:pPr>
            <w:r w:rsidRPr="00BA066B">
              <w:rPr>
                <w:rStyle w:val="Sidnummer"/>
              </w:rPr>
              <w:fldChar w:fldCharType="begin"/>
            </w:r>
            <w:r w:rsidRPr="00BA066B">
              <w:rPr>
                <w:rStyle w:val="Sidnummer"/>
              </w:rPr>
              <w:instrText xml:space="preserve"> PAGE </w:instrText>
            </w:r>
            <w:r w:rsidRPr="00BA066B">
              <w:rPr>
                <w:rStyle w:val="Sidnummer"/>
              </w:rPr>
              <w:fldChar w:fldCharType="separate"/>
            </w:r>
            <w:r w:rsidR="00D67994">
              <w:rPr>
                <w:rStyle w:val="Sidnummer"/>
                <w:noProof/>
              </w:rPr>
              <w:t>1</w:t>
            </w:r>
            <w:r w:rsidRPr="00BA066B">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D67994">
              <w:rPr>
                <w:rStyle w:val="Sidnummer"/>
                <w:noProof/>
              </w:rPr>
              <w:t>19</w:t>
            </w:r>
            <w:r w:rsidRPr="00BA066B">
              <w:rPr>
                <w:rStyle w:val="Sidnummer"/>
              </w:rPr>
              <w:fldChar w:fldCharType="end"/>
            </w:r>
            <w:r w:rsidRPr="00BA066B">
              <w:rPr>
                <w:rStyle w:val="Sidnummer"/>
              </w:rPr>
              <w:t>)</w:t>
            </w:r>
          </w:p>
        </w:tc>
      </w:tr>
      <w:tr w:rsidR="00B11E3A" w:rsidTr="004A48AB">
        <w:trPr>
          <w:cantSplit/>
          <w:trHeight w:val="480"/>
        </w:trPr>
        <w:tc>
          <w:tcPr>
            <w:tcW w:w="5216" w:type="dxa"/>
            <w:gridSpan w:val="2"/>
            <w:vMerge/>
            <w:tcBorders>
              <w:left w:val="nil"/>
            </w:tcBorders>
          </w:tcPr>
          <w:p w:rsidR="001C4B34" w:rsidRPr="00BA066B" w:rsidRDefault="001C4B34" w:rsidP="008519B6">
            <w:pPr>
              <w:pStyle w:val="Tabellinnehll"/>
            </w:pPr>
          </w:p>
        </w:tc>
        <w:tc>
          <w:tcPr>
            <w:tcW w:w="2608" w:type="dxa"/>
            <w:gridSpan w:val="2"/>
            <w:tcBorders>
              <w:top w:val="nil"/>
            </w:tcBorders>
            <w:vAlign w:val="bottom"/>
          </w:tcPr>
          <w:p w:rsidR="001C4B34" w:rsidRDefault="00104D9E" w:rsidP="008519B6">
            <w:pPr>
              <w:pStyle w:val="Sidhuvud1"/>
            </w:pPr>
            <w:r>
              <w:t>Sammanträdesd</w:t>
            </w:r>
            <w:r w:rsidR="00455D47">
              <w:t>atum</w:t>
            </w:r>
          </w:p>
          <w:sdt>
            <w:sdtPr>
              <w:alias w:val="SammanträdeDatum"/>
              <w:tag w:val="Lex_SammantraedeDatum"/>
              <w:id w:val="-1872216317"/>
              <w:placeholder>
                <w:docPart w:val="B2E2BDEA8D5E49C48B8EFCFC1B2B78A9"/>
              </w:placeholder>
              <w:text w:multiLine="1"/>
            </w:sdtPr>
            <w:sdtEndPr/>
            <w:sdtContent>
              <w:p w:rsidR="001C4B34" w:rsidRPr="00BA066B" w:rsidRDefault="00B0785F" w:rsidP="00596E7F">
                <w:pPr>
                  <w:pStyle w:val="Sidhuvud"/>
                </w:pPr>
                <w:r>
                  <w:t>2021-05-18</w:t>
                </w:r>
              </w:p>
            </w:sdtContent>
          </w:sdt>
        </w:tc>
        <w:tc>
          <w:tcPr>
            <w:tcW w:w="2608" w:type="dxa"/>
            <w:gridSpan w:val="2"/>
            <w:tcBorders>
              <w:top w:val="nil"/>
              <w:right w:val="nil"/>
            </w:tcBorders>
            <w:vAlign w:val="bottom"/>
          </w:tcPr>
          <w:p w:rsidR="001C4B34" w:rsidRDefault="001C4B34" w:rsidP="008519B6">
            <w:pPr>
              <w:pStyle w:val="Sidhuvud1"/>
            </w:pPr>
          </w:p>
          <w:p w:rsidR="001C4B34" w:rsidRPr="00BA066B" w:rsidRDefault="001C4B34" w:rsidP="00596E7F">
            <w:pPr>
              <w:pStyle w:val="Sidhuvud"/>
            </w:pPr>
          </w:p>
        </w:tc>
      </w:tr>
      <w:tr w:rsidR="00B11E3A" w:rsidTr="004A48AB">
        <w:trPr>
          <w:cantSplit/>
          <w:trHeight w:val="480"/>
        </w:trPr>
        <w:tc>
          <w:tcPr>
            <w:tcW w:w="5216" w:type="dxa"/>
            <w:gridSpan w:val="2"/>
            <w:vMerge/>
            <w:tcBorders>
              <w:left w:val="nil"/>
            </w:tcBorders>
            <w:vAlign w:val="bottom"/>
          </w:tcPr>
          <w:p w:rsidR="001C4B34" w:rsidRPr="00BA066B" w:rsidRDefault="001C4B34" w:rsidP="008519B6">
            <w:pPr>
              <w:pStyle w:val="Sidhuvud"/>
            </w:pPr>
          </w:p>
        </w:tc>
        <w:tc>
          <w:tcPr>
            <w:tcW w:w="2608" w:type="dxa"/>
            <w:gridSpan w:val="2"/>
            <w:tcBorders>
              <w:top w:val="nil"/>
              <w:right w:val="nil"/>
            </w:tcBorders>
            <w:vAlign w:val="bottom"/>
          </w:tcPr>
          <w:p w:rsidR="001C4B34" w:rsidRPr="00BA066B" w:rsidRDefault="001C4B34" w:rsidP="008519B6">
            <w:pPr>
              <w:pStyle w:val="Sidhuvud"/>
            </w:pPr>
          </w:p>
        </w:tc>
        <w:tc>
          <w:tcPr>
            <w:tcW w:w="2608" w:type="dxa"/>
            <w:gridSpan w:val="2"/>
            <w:tcBorders>
              <w:top w:val="nil"/>
              <w:right w:val="nil"/>
            </w:tcBorders>
            <w:vAlign w:val="bottom"/>
          </w:tcPr>
          <w:p w:rsidR="001C4B34" w:rsidRPr="00BA066B" w:rsidRDefault="001C4B34" w:rsidP="008519B6">
            <w:pPr>
              <w:pStyle w:val="Sidhuvud"/>
            </w:pPr>
          </w:p>
        </w:tc>
      </w:tr>
      <w:tr w:rsidR="00B11E3A" w:rsidTr="004A48AB">
        <w:trPr>
          <w:cantSplit/>
          <w:trHeight w:hRule="exact" w:val="120"/>
        </w:trPr>
        <w:tc>
          <w:tcPr>
            <w:tcW w:w="10432" w:type="dxa"/>
            <w:gridSpan w:val="6"/>
            <w:tcBorders>
              <w:top w:val="nil"/>
              <w:left w:val="nil"/>
              <w:bottom w:val="nil"/>
              <w:right w:val="nil"/>
            </w:tcBorders>
          </w:tcPr>
          <w:p w:rsidR="007D6B7A" w:rsidRPr="0067427D" w:rsidRDefault="007D6B7A" w:rsidP="007D6B7A">
            <w:pPr>
              <w:pStyle w:val="Sidhuvud"/>
              <w:rPr>
                <w:sz w:val="16"/>
                <w:szCs w:val="16"/>
              </w:rPr>
            </w:pPr>
          </w:p>
        </w:tc>
      </w:tr>
      <w:tr w:rsidR="00B11E3A" w:rsidTr="004A48AB">
        <w:tblPrEx>
          <w:tblBorders>
            <w:top w:val="none" w:sz="0" w:space="0" w:color="auto"/>
            <w:left w:val="none" w:sz="0" w:space="0" w:color="auto"/>
            <w:bottom w:val="none" w:sz="0" w:space="0" w:color="auto"/>
            <w:right w:val="none" w:sz="0" w:space="0" w:color="auto"/>
          </w:tblBorders>
        </w:tblPrEx>
        <w:trPr>
          <w:cantSplit/>
          <w:trHeight w:hRule="exact" w:val="400"/>
        </w:trPr>
        <w:tc>
          <w:tcPr>
            <w:tcW w:w="2608" w:type="dxa"/>
            <w:tcBorders>
              <w:left w:val="single" w:sz="4" w:space="0" w:color="auto"/>
            </w:tcBorders>
          </w:tcPr>
          <w:p w:rsidR="00FD7062" w:rsidRDefault="00104D9E" w:rsidP="00A32B13">
            <w:pPr>
              <w:pStyle w:val="Ledtext"/>
            </w:pPr>
            <w:r>
              <w:t>Plats och tid</w:t>
            </w:r>
          </w:p>
        </w:tc>
        <w:tc>
          <w:tcPr>
            <w:tcW w:w="7824" w:type="dxa"/>
            <w:gridSpan w:val="5"/>
          </w:tcPr>
          <w:p w:rsidR="00FD7062" w:rsidRDefault="00645CAE" w:rsidP="00A32B13">
            <w:pPr>
              <w:pStyle w:val="Tabellinnehll"/>
            </w:pPr>
            <w:sdt>
              <w:sdtPr>
                <w:rPr>
                  <w:noProof/>
                </w:rPr>
                <w:alias w:val="SammanträdePlats"/>
                <w:tag w:val="Lex_SammantraedePlats"/>
                <w:id w:val="2027743851"/>
                <w:placeholder>
                  <w:docPart w:val="51587055827C4C49A82042F9622833C1"/>
                </w:placeholder>
                <w:text w:multiLine="1"/>
              </w:sdtPr>
              <w:sdtEndPr/>
              <w:sdtContent>
                <w:r w:rsidR="00B0785F">
                  <w:rPr>
                    <w:noProof/>
                  </w:rPr>
                  <w:t>Gillbergarummet, Städet</w:t>
                </w:r>
              </w:sdtContent>
            </w:sdt>
            <w:r w:rsidR="00973176" w:rsidRPr="00DB5F8A">
              <w:rPr>
                <w:noProof/>
              </w:rPr>
              <w:t xml:space="preserve">, </w:t>
            </w:r>
            <w:sdt>
              <w:sdtPr>
                <w:rPr>
                  <w:noProof/>
                </w:rPr>
                <w:alias w:val="SammanträdeDatum"/>
                <w:tag w:val="Lex_SammantraedeDatum"/>
                <w:id w:val="1445353740"/>
                <w:placeholder>
                  <w:docPart w:val="D2E77758D9DA423FB1E864137B8AFF46"/>
                </w:placeholder>
                <w:text w:multiLine="1"/>
              </w:sdtPr>
              <w:sdtEndPr/>
              <w:sdtContent>
                <w:r w:rsidR="00B0785F">
                  <w:rPr>
                    <w:noProof/>
                  </w:rPr>
                  <w:t>2021-05-18</w:t>
                </w:r>
              </w:sdtContent>
            </w:sdt>
            <w:r w:rsidR="00973176" w:rsidRPr="00DB5F8A">
              <w:rPr>
                <w:noProof/>
              </w:rPr>
              <w:t xml:space="preserve"> kl</w:t>
            </w:r>
            <w:r w:rsidR="00751E52">
              <w:rPr>
                <w:noProof/>
              </w:rPr>
              <w:t xml:space="preserve"> </w:t>
            </w:r>
            <w:sdt>
              <w:sdtPr>
                <w:rPr>
                  <w:noProof/>
                </w:rPr>
                <w:alias w:val="SammanträdeTid"/>
                <w:tag w:val="Lex_SammantraedeTid"/>
                <w:id w:val="1670293497"/>
                <w:placeholder>
                  <w:docPart w:val="24CC0CA80ACD4208AD69D1EF9C03CAB8"/>
                </w:placeholder>
                <w:text w:multiLine="1"/>
              </w:sdtPr>
              <w:sdtEndPr/>
              <w:sdtContent>
                <w:r w:rsidR="00B0785F">
                  <w:rPr>
                    <w:noProof/>
                  </w:rPr>
                  <w:t>13:30</w:t>
                </w:r>
                <w:r w:rsidR="00816CE5">
                  <w:rPr>
                    <w:noProof/>
                  </w:rPr>
                  <w:t>-14:35</w:t>
                </w:r>
              </w:sdtContent>
            </w:sdt>
          </w:p>
        </w:tc>
      </w:tr>
      <w:tr w:rsidR="00B11E3A" w:rsidTr="004A48AB">
        <w:tblPrEx>
          <w:tblBorders>
            <w:top w:val="none" w:sz="0" w:space="0" w:color="auto"/>
            <w:left w:val="none" w:sz="0" w:space="0" w:color="auto"/>
            <w:bottom w:val="none" w:sz="0" w:space="0" w:color="auto"/>
            <w:right w:val="none" w:sz="0" w:space="0" w:color="auto"/>
          </w:tblBorders>
        </w:tblPrEx>
        <w:trPr>
          <w:cantSplit/>
          <w:trHeight w:hRule="exact" w:val="400"/>
        </w:trPr>
        <w:tc>
          <w:tcPr>
            <w:tcW w:w="2608" w:type="dxa"/>
            <w:tcBorders>
              <w:left w:val="single" w:sz="4" w:space="0" w:color="auto"/>
            </w:tcBorders>
          </w:tcPr>
          <w:p w:rsidR="00EC4BFD" w:rsidRDefault="00104D9E" w:rsidP="00A32B13">
            <w:pPr>
              <w:pStyle w:val="Ledtext"/>
            </w:pPr>
            <w:r>
              <w:t>Ajourneringar</w:t>
            </w:r>
          </w:p>
        </w:tc>
        <w:tc>
          <w:tcPr>
            <w:tcW w:w="7824" w:type="dxa"/>
            <w:gridSpan w:val="5"/>
          </w:tcPr>
          <w:p w:rsidR="00EC4BFD" w:rsidRDefault="00EC4BFD" w:rsidP="00EC4BFD">
            <w:pPr>
              <w:pStyle w:val="Tabellinnehll"/>
            </w:pPr>
          </w:p>
        </w:tc>
      </w:tr>
      <w:tr w:rsidR="00B11E3A" w:rsidTr="00980CC3">
        <w:tblPrEx>
          <w:tblBorders>
            <w:top w:val="none" w:sz="0" w:space="0" w:color="auto"/>
            <w:left w:val="none" w:sz="0" w:space="0" w:color="auto"/>
            <w:bottom w:val="none" w:sz="0" w:space="0" w:color="auto"/>
            <w:right w:val="none" w:sz="0" w:space="0" w:color="auto"/>
          </w:tblBorders>
        </w:tblPrEx>
        <w:trPr>
          <w:cantSplit/>
          <w:trHeight w:hRule="exact" w:val="600"/>
        </w:trPr>
        <w:tc>
          <w:tcPr>
            <w:tcW w:w="2608" w:type="dxa"/>
            <w:tcBorders>
              <w:left w:val="single" w:sz="4" w:space="0" w:color="auto"/>
              <w:bottom w:val="nil"/>
            </w:tcBorders>
          </w:tcPr>
          <w:p w:rsidR="00FD7062" w:rsidRDefault="00104D9E">
            <w:pPr>
              <w:pStyle w:val="Ledtext"/>
            </w:pPr>
            <w:r>
              <w:t>Beslutande</w:t>
            </w:r>
          </w:p>
        </w:tc>
        <w:tc>
          <w:tcPr>
            <w:tcW w:w="7824" w:type="dxa"/>
            <w:gridSpan w:val="5"/>
            <w:tcBorders>
              <w:bottom w:val="nil"/>
            </w:tcBorders>
          </w:tcPr>
          <w:p w:rsidR="00FD7062" w:rsidRDefault="00104D9E">
            <w:pPr>
              <w:pStyle w:val="Ledtext"/>
              <w:spacing w:after="60"/>
            </w:pPr>
            <w:r>
              <w:t>Ledamöter</w:t>
            </w:r>
          </w:p>
          <w:p w:rsidR="00FD7062" w:rsidRPr="0000668D" w:rsidRDefault="00104D9E" w:rsidP="008B0A7A">
            <w:pPr>
              <w:pStyle w:val="Tabellinnehll"/>
            </w:pPr>
            <w:r w:rsidRPr="00980CC3">
              <w:t>Se närvarolista på sida 2</w:t>
            </w:r>
          </w:p>
        </w:tc>
      </w:tr>
      <w:tr w:rsidR="00B11E3A" w:rsidTr="00980CC3">
        <w:tblPrEx>
          <w:tblBorders>
            <w:top w:val="none" w:sz="0" w:space="0" w:color="auto"/>
            <w:left w:val="none" w:sz="0" w:space="0" w:color="auto"/>
            <w:bottom w:val="none" w:sz="0" w:space="0" w:color="auto"/>
            <w:right w:val="none" w:sz="0" w:space="0" w:color="auto"/>
          </w:tblBorders>
        </w:tblPrEx>
        <w:trPr>
          <w:cantSplit/>
          <w:trHeight w:hRule="exact" w:val="600"/>
        </w:trPr>
        <w:tc>
          <w:tcPr>
            <w:tcW w:w="2608" w:type="dxa"/>
            <w:tcBorders>
              <w:left w:val="single" w:sz="4" w:space="0" w:color="auto"/>
              <w:bottom w:val="nil"/>
            </w:tcBorders>
          </w:tcPr>
          <w:p w:rsidR="00FD7062" w:rsidRDefault="00FD7062">
            <w:pPr>
              <w:pStyle w:val="Ledtext"/>
            </w:pPr>
          </w:p>
        </w:tc>
        <w:tc>
          <w:tcPr>
            <w:tcW w:w="7824" w:type="dxa"/>
            <w:gridSpan w:val="5"/>
            <w:tcBorders>
              <w:bottom w:val="nil"/>
            </w:tcBorders>
          </w:tcPr>
          <w:p w:rsidR="00FD7062" w:rsidRDefault="00104D9E">
            <w:pPr>
              <w:pStyle w:val="Ledtext"/>
              <w:spacing w:after="60"/>
            </w:pPr>
            <w:r>
              <w:t>Ersättare</w:t>
            </w:r>
          </w:p>
          <w:p w:rsidR="00FD7062" w:rsidRDefault="00104D9E" w:rsidP="008B0A7A">
            <w:pPr>
              <w:pStyle w:val="Tabellinnehll"/>
            </w:pPr>
            <w:r w:rsidRPr="00980CC3">
              <w:t>Se närvaro</w:t>
            </w:r>
            <w:r w:rsidR="008B0A7A">
              <w:t>lista</w:t>
            </w:r>
            <w:r w:rsidRPr="00980CC3">
              <w:t xml:space="preserve"> på sida 2</w:t>
            </w:r>
          </w:p>
        </w:tc>
      </w:tr>
      <w:tr w:rsidR="00B11E3A" w:rsidTr="002D7DA1">
        <w:tblPrEx>
          <w:tblBorders>
            <w:top w:val="none" w:sz="0" w:space="0" w:color="auto"/>
            <w:left w:val="none" w:sz="0" w:space="0" w:color="auto"/>
            <w:bottom w:val="none" w:sz="0" w:space="0" w:color="auto"/>
            <w:right w:val="none" w:sz="0" w:space="0" w:color="auto"/>
          </w:tblBorders>
        </w:tblPrEx>
        <w:trPr>
          <w:cantSplit/>
          <w:trHeight w:hRule="exact" w:val="1678"/>
        </w:trPr>
        <w:tc>
          <w:tcPr>
            <w:tcW w:w="2608" w:type="dxa"/>
            <w:tcBorders>
              <w:left w:val="single" w:sz="4" w:space="0" w:color="auto"/>
              <w:bottom w:val="nil"/>
            </w:tcBorders>
          </w:tcPr>
          <w:p w:rsidR="008B0A7A" w:rsidRDefault="00104D9E">
            <w:pPr>
              <w:pStyle w:val="Ledtext"/>
            </w:pPr>
            <w:r>
              <w:t>Övriga närvarande</w:t>
            </w:r>
          </w:p>
        </w:tc>
        <w:tc>
          <w:tcPr>
            <w:tcW w:w="3912" w:type="dxa"/>
            <w:gridSpan w:val="2"/>
            <w:tcBorders>
              <w:bottom w:val="nil"/>
            </w:tcBorders>
          </w:tcPr>
          <w:p w:rsidR="008B0A7A" w:rsidRDefault="00B0785F">
            <w:pPr>
              <w:pStyle w:val="Tabellinnehll"/>
            </w:pPr>
            <w:r>
              <w:t>Peter Pettersson, förvaltningschef</w:t>
            </w:r>
          </w:p>
          <w:p w:rsidR="00B0785F" w:rsidRDefault="00B0785F">
            <w:pPr>
              <w:pStyle w:val="Tabellinnehll"/>
            </w:pPr>
            <w:r>
              <w:t>Gun Kriström, miljöchef</w:t>
            </w:r>
          </w:p>
          <w:p w:rsidR="00B0785F" w:rsidRDefault="00B0785F">
            <w:pPr>
              <w:pStyle w:val="Tabellinnehll"/>
            </w:pPr>
            <w:r>
              <w:t>Eva Holmgren, nämndsekreterare</w:t>
            </w:r>
          </w:p>
          <w:p w:rsidR="00B0785F" w:rsidRDefault="00B0785F">
            <w:pPr>
              <w:pStyle w:val="Tabellinnehll"/>
            </w:pPr>
            <w:r>
              <w:t>Jimmy Karlsson, bygglovshandläggare</w:t>
            </w:r>
          </w:p>
          <w:p w:rsidR="00B0785F" w:rsidRDefault="00B0785F">
            <w:pPr>
              <w:pStyle w:val="Tabellinnehll"/>
            </w:pPr>
            <w:r>
              <w:t>Patrik Andersson, ekonom §§ 41-43</w:t>
            </w:r>
          </w:p>
        </w:tc>
        <w:tc>
          <w:tcPr>
            <w:tcW w:w="3912" w:type="dxa"/>
            <w:gridSpan w:val="3"/>
            <w:tcBorders>
              <w:bottom w:val="nil"/>
            </w:tcBorders>
          </w:tcPr>
          <w:p w:rsidR="008B0A7A" w:rsidRDefault="008B0A7A">
            <w:pPr>
              <w:pStyle w:val="Tabellinnehll"/>
            </w:pPr>
          </w:p>
        </w:tc>
      </w:tr>
      <w:tr w:rsidR="00B11E3A"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vAlign w:val="bottom"/>
          </w:tcPr>
          <w:p w:rsidR="003E2D3E" w:rsidRDefault="00104D9E">
            <w:pPr>
              <w:pStyle w:val="Ledtext"/>
            </w:pPr>
            <w:r>
              <w:t>Justerare</w:t>
            </w:r>
          </w:p>
        </w:tc>
        <w:sdt>
          <w:sdtPr>
            <w:alias w:val="SammanträdeJusterare"/>
            <w:tag w:val="Lex_SammantraedeJusterare"/>
            <w:id w:val="1127128349"/>
            <w:placeholder>
              <w:docPart w:val="4333FF17A4984084AB13E1ADBB17E3D1"/>
            </w:placeholder>
            <w:text w:multiLine="1"/>
          </w:sdtPr>
          <w:sdtEndPr/>
          <w:sdtContent>
            <w:tc>
              <w:tcPr>
                <w:tcW w:w="7824" w:type="dxa"/>
                <w:gridSpan w:val="5"/>
                <w:vAlign w:val="bottom"/>
              </w:tcPr>
              <w:p w:rsidR="003E2D3E" w:rsidRDefault="00B0785F" w:rsidP="00B0785F">
                <w:pPr>
                  <w:pStyle w:val="Tabellinnehll"/>
                </w:pPr>
                <w:r>
                  <w:t>Eva Harstad</w:t>
                </w:r>
              </w:p>
            </w:tc>
          </w:sdtContent>
        </w:sdt>
      </w:tr>
      <w:tr w:rsidR="00B11E3A" w:rsidTr="004A48AB">
        <w:tblPrEx>
          <w:tblBorders>
            <w:top w:val="none" w:sz="0" w:space="0" w:color="auto"/>
            <w:left w:val="none" w:sz="0" w:space="0" w:color="auto"/>
            <w:bottom w:val="none" w:sz="0" w:space="0" w:color="auto"/>
            <w:right w:val="none" w:sz="0" w:space="0" w:color="auto"/>
          </w:tblBorders>
        </w:tblPrEx>
        <w:trPr>
          <w:cantSplit/>
          <w:trHeight w:hRule="exact" w:val="480"/>
        </w:trPr>
        <w:tc>
          <w:tcPr>
            <w:tcW w:w="2608" w:type="dxa"/>
            <w:tcBorders>
              <w:left w:val="single" w:sz="4" w:space="0" w:color="auto"/>
            </w:tcBorders>
            <w:vAlign w:val="bottom"/>
          </w:tcPr>
          <w:p w:rsidR="00FD7062" w:rsidRDefault="00104D9E">
            <w:pPr>
              <w:pStyle w:val="Ledtext"/>
            </w:pPr>
            <w:r>
              <w:t>Justeringens plats och tid</w:t>
            </w:r>
          </w:p>
        </w:tc>
        <w:tc>
          <w:tcPr>
            <w:tcW w:w="7824" w:type="dxa"/>
            <w:gridSpan w:val="5"/>
            <w:vAlign w:val="bottom"/>
          </w:tcPr>
          <w:p w:rsidR="00FD7062" w:rsidRDefault="00645CAE" w:rsidP="00B0785F">
            <w:pPr>
              <w:pStyle w:val="Tabellinnehll"/>
            </w:pPr>
            <w:sdt>
              <w:sdtPr>
                <w:alias w:val="SammanträdeJusteringplats"/>
                <w:tag w:val="Lex_SammantraedeJusteringplats"/>
                <w:id w:val="-1790662809"/>
                <w:placeholder>
                  <w:docPart w:val="0F157B46475D499497DB6EB15F972049"/>
                </w:placeholder>
                <w:text w:multiLine="1"/>
              </w:sdtPr>
              <w:sdtEndPr/>
              <w:sdtContent>
                <w:r w:rsidR="00B0785F">
                  <w:t>Miljö- och byggförvaltningen</w:t>
                </w:r>
              </w:sdtContent>
            </w:sdt>
            <w:r w:rsidR="008F7F01">
              <w:t xml:space="preserve">, </w:t>
            </w:r>
            <w:sdt>
              <w:sdtPr>
                <w:alias w:val="SammanträdeJusteringdatum"/>
                <w:tag w:val="Lex_SammantraedeJusteringdatum"/>
                <w:id w:val="1029369990"/>
                <w:placeholder>
                  <w:docPart w:val="6D24851BBDF7419EBF8156C0B1854F8A"/>
                </w:placeholder>
                <w:text w:multiLine="1"/>
              </w:sdtPr>
              <w:sdtEndPr/>
              <w:sdtContent>
                <w:r w:rsidR="00B0785F">
                  <w:t>2021-05-25</w:t>
                </w:r>
              </w:sdtContent>
            </w:sdt>
            <w:r w:rsidR="00751E52">
              <w:t xml:space="preserve">, </w:t>
            </w:r>
            <w:sdt>
              <w:sdtPr>
                <w:alias w:val="SammanträdeJusteringtid"/>
                <w:tag w:val="Lex_SammantraedeJusteringtid"/>
                <w:id w:val="2135137095"/>
                <w:placeholder>
                  <w:docPart w:val="9763E2159ED04C11A311735ECFC8E258"/>
                </w:placeholder>
                <w:text w:multiLine="1"/>
              </w:sdtPr>
              <w:sdtEndPr/>
              <w:sdtContent>
                <w:r w:rsidR="00B0785F">
                  <w:t>kl. 08:00</w:t>
                </w:r>
              </w:sdtContent>
            </w:sdt>
          </w:p>
        </w:tc>
      </w:tr>
      <w:tr w:rsidR="00B11E3A"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6"/>
            <w:tcBorders>
              <w:left w:val="single" w:sz="4" w:space="0" w:color="auto"/>
            </w:tcBorders>
          </w:tcPr>
          <w:p w:rsidR="00FD7062" w:rsidRDefault="00FD7062">
            <w:pPr>
              <w:pStyle w:val="Tabellinnehll"/>
            </w:pPr>
          </w:p>
        </w:tc>
      </w:tr>
      <w:tr w:rsidR="00B11E3A"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104D9E" w:rsidP="003E2D3E">
            <w:pPr>
              <w:pStyle w:val="Ledtext"/>
              <w:spacing w:after="80"/>
            </w:pPr>
            <w:r>
              <w:t>Underskrifter</w:t>
            </w:r>
          </w:p>
          <w:p w:rsidR="003E2D3E" w:rsidRDefault="00104D9E" w:rsidP="00A32B13">
            <w:pPr>
              <w:pStyle w:val="Ledtext"/>
            </w:pPr>
            <w:r>
              <w:tab/>
              <w:t>Sekreterare</w:t>
            </w:r>
          </w:p>
        </w:tc>
        <w:tc>
          <w:tcPr>
            <w:tcW w:w="5216" w:type="dxa"/>
            <w:gridSpan w:val="3"/>
          </w:tcPr>
          <w:p w:rsidR="003E2D3E" w:rsidRDefault="00104D9E" w:rsidP="00BC62E6">
            <w:pPr>
              <w:pStyle w:val="Tabellinnehll"/>
              <w:tabs>
                <w:tab w:val="left" w:pos="4786"/>
              </w:tabs>
            </w:pPr>
            <w:r>
              <w:br/>
              <w:t>……………………………………………………………</w:t>
            </w:r>
          </w:p>
        </w:tc>
        <w:tc>
          <w:tcPr>
            <w:tcW w:w="1304" w:type="dxa"/>
            <w:vAlign w:val="bottom"/>
          </w:tcPr>
          <w:p w:rsidR="003E2D3E" w:rsidRDefault="00104D9E" w:rsidP="003E2D3E">
            <w:pPr>
              <w:pStyle w:val="Ledtext"/>
            </w:pPr>
            <w:r>
              <w:t>Paragrafer</w:t>
            </w:r>
          </w:p>
        </w:tc>
        <w:tc>
          <w:tcPr>
            <w:tcW w:w="1304" w:type="dxa"/>
            <w:vAlign w:val="bottom"/>
          </w:tcPr>
          <w:p w:rsidR="003E2D3E" w:rsidRPr="00C34EF1" w:rsidRDefault="00645CAE" w:rsidP="003E2D3E">
            <w:pPr>
              <w:pStyle w:val="Tabellinnehll"/>
            </w:pPr>
            <w:sdt>
              <w:sdtPr>
                <w:alias w:val="SammanträdestartParagraf"/>
                <w:tag w:val="Lex_SammantraedestartParagraf"/>
                <w:id w:val="2053573273"/>
                <w:placeholder>
                  <w:docPart w:val="1D879C0928BC451E896491C8AF70BF80"/>
                </w:placeholder>
                <w:text w:multiLine="1"/>
              </w:sdtPr>
              <w:sdtEndPr/>
              <w:sdtContent>
                <w:r w:rsidR="00B0785F">
                  <w:t>§41</w:t>
                </w:r>
              </w:sdtContent>
            </w:sdt>
            <w:r w:rsidR="00751E52">
              <w:t>-</w:t>
            </w:r>
            <w:sdt>
              <w:sdtPr>
                <w:alias w:val="SammanträdeslutParagraf"/>
                <w:tag w:val="Lex_SammantraedeslutParagraf"/>
                <w:id w:val="1179617186"/>
                <w:placeholder>
                  <w:docPart w:val="A4B969642CB44BE7BCC6DCE6D59EDA87"/>
                </w:placeholder>
                <w:text w:multiLine="1"/>
              </w:sdtPr>
              <w:sdtEndPr/>
              <w:sdtContent>
                <w:r w:rsidR="00B0785F">
                  <w:t>§52</w:t>
                </w:r>
              </w:sdtContent>
            </w:sdt>
            <w:r w:rsidR="003971FC">
              <w:fldChar w:fldCharType="begin"/>
            </w:r>
            <w:r w:rsidR="003971FC">
              <w:instrText xml:space="preserve"> DOCVARIABLE  Paragrafer  \* MERGEFORMAT </w:instrText>
            </w:r>
            <w:r w:rsidR="003971FC">
              <w:fldChar w:fldCharType="end"/>
            </w:r>
          </w:p>
        </w:tc>
      </w:tr>
      <w:tr w:rsidR="00B11E3A"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645CAE" w:rsidP="007C7FCD">
            <w:pPr>
              <w:pStyle w:val="Ledtext"/>
            </w:pPr>
            <w:sdt>
              <w:sdtPr>
                <w:alias w:val="RedigerareNamn"/>
                <w:tag w:val="Lex_RedigerareNamn"/>
                <w:id w:val="-2041961516"/>
                <w:placeholder>
                  <w:docPart w:val="FC85AD76080B4FD3A691A6F85E9EC130"/>
                </w:placeholder>
                <w:text w:multiLine="1"/>
              </w:sdtPr>
              <w:sdtEndPr/>
              <w:sdtContent>
                <w:r w:rsidR="00B0785F">
                  <w:t>Eva Holmgren</w:t>
                </w:r>
              </w:sdtContent>
            </w:sdt>
            <w:r w:rsidR="003971FC">
              <w:fldChar w:fldCharType="begin"/>
            </w:r>
            <w:r w:rsidR="003971FC">
              <w:instrText xml:space="preserve"> DOCVARIABLE anvandare_txt_Namn  </w:instrText>
            </w:r>
            <w:r w:rsidR="003971FC">
              <w:fldChar w:fldCharType="end"/>
            </w:r>
          </w:p>
        </w:tc>
        <w:tc>
          <w:tcPr>
            <w:tcW w:w="2608" w:type="dxa"/>
            <w:gridSpan w:val="2"/>
          </w:tcPr>
          <w:p w:rsidR="00FD7062" w:rsidRDefault="00FD7062">
            <w:pPr>
              <w:pStyle w:val="Tabellinnehll"/>
            </w:pPr>
          </w:p>
        </w:tc>
      </w:tr>
      <w:tr w:rsidR="00B11E3A"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104D9E" w:rsidP="003E2D3E">
            <w:pPr>
              <w:pStyle w:val="Ledtext"/>
            </w:pPr>
            <w:r>
              <w:tab/>
              <w:t>Ordförande</w:t>
            </w:r>
          </w:p>
        </w:tc>
        <w:tc>
          <w:tcPr>
            <w:tcW w:w="5216" w:type="dxa"/>
            <w:gridSpan w:val="3"/>
          </w:tcPr>
          <w:p w:rsidR="003E2D3E" w:rsidRDefault="00104D9E">
            <w:pPr>
              <w:pStyle w:val="Tabellinnehll"/>
            </w:pPr>
            <w:r>
              <w:br/>
              <w:t>……………………………………………………………</w:t>
            </w:r>
          </w:p>
        </w:tc>
        <w:tc>
          <w:tcPr>
            <w:tcW w:w="2608" w:type="dxa"/>
            <w:gridSpan w:val="2"/>
          </w:tcPr>
          <w:p w:rsidR="003E2D3E" w:rsidRDefault="003E2D3E">
            <w:pPr>
              <w:pStyle w:val="Tabellinnehll"/>
            </w:pPr>
          </w:p>
        </w:tc>
      </w:tr>
      <w:tr w:rsidR="00B11E3A"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645CAE" w:rsidP="007C7FCD">
            <w:pPr>
              <w:pStyle w:val="Ledtext"/>
            </w:pPr>
            <w:sdt>
              <w:sdtPr>
                <w:alias w:val="DeltagarlistaOrdförande"/>
                <w:tag w:val="Lex_DeltagarlistaOrdfoerande"/>
                <w:id w:val="408199779"/>
                <w:placeholder>
                  <w:docPart w:val="512D7BB2CB3C4E4D89D93603FAB201FB"/>
                </w:placeholder>
                <w:text w:multiLine="1"/>
              </w:sdtPr>
              <w:sdtEndPr/>
              <w:sdtContent>
                <w:r w:rsidR="00B0785F">
                  <w:t>Kenneth Andersson</w:t>
                </w:r>
              </w:sdtContent>
            </w:sdt>
            <w:r w:rsidR="003971FC">
              <w:fldChar w:fldCharType="begin"/>
            </w:r>
            <w:r w:rsidR="003971FC">
              <w:instrText xml:space="preserve"> DOCVARIABLE Ordförande  </w:instrText>
            </w:r>
            <w:r w:rsidR="003971FC">
              <w:fldChar w:fldCharType="end"/>
            </w:r>
          </w:p>
        </w:tc>
        <w:tc>
          <w:tcPr>
            <w:tcW w:w="2608" w:type="dxa"/>
            <w:gridSpan w:val="2"/>
          </w:tcPr>
          <w:p w:rsidR="00FD7062" w:rsidRDefault="00FD7062">
            <w:pPr>
              <w:pStyle w:val="Tabellinnehll"/>
            </w:pPr>
          </w:p>
        </w:tc>
      </w:tr>
      <w:tr w:rsidR="00B11E3A"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104D9E" w:rsidP="003E2D3E">
            <w:pPr>
              <w:pStyle w:val="Ledtext"/>
            </w:pPr>
            <w:r>
              <w:tab/>
              <w:t>Justerare</w:t>
            </w:r>
          </w:p>
        </w:tc>
        <w:tc>
          <w:tcPr>
            <w:tcW w:w="5216" w:type="dxa"/>
            <w:gridSpan w:val="3"/>
          </w:tcPr>
          <w:p w:rsidR="003E2D3E" w:rsidRDefault="00104D9E">
            <w:pPr>
              <w:pStyle w:val="Tabellinnehll"/>
            </w:pPr>
            <w:r>
              <w:br/>
              <w:t>…………………………………………………………….</w:t>
            </w:r>
          </w:p>
        </w:tc>
        <w:tc>
          <w:tcPr>
            <w:tcW w:w="2608" w:type="dxa"/>
            <w:gridSpan w:val="2"/>
          </w:tcPr>
          <w:p w:rsidR="003E2D3E" w:rsidRDefault="003E2D3E">
            <w:pPr>
              <w:pStyle w:val="Tabellinnehll"/>
            </w:pPr>
          </w:p>
        </w:tc>
      </w:tr>
      <w:tr w:rsidR="00B11E3A" w:rsidTr="00635853">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973176" w:rsidRDefault="00973176">
            <w:pPr>
              <w:pStyle w:val="Tabellinnehll"/>
            </w:pPr>
          </w:p>
        </w:tc>
        <w:sdt>
          <w:sdtPr>
            <w:alias w:val="SammanträdeJusterare"/>
            <w:tag w:val="Lex_SammantraedeJusterare"/>
            <w:id w:val="1641847759"/>
            <w:placeholder>
              <w:docPart w:val="7433FF217F424E82B9DB2D5D2C7E7680"/>
            </w:placeholder>
            <w:text w:multiLine="1"/>
          </w:sdtPr>
          <w:sdtEndPr/>
          <w:sdtContent>
            <w:tc>
              <w:tcPr>
                <w:tcW w:w="5216" w:type="dxa"/>
                <w:gridSpan w:val="3"/>
                <w:vAlign w:val="center"/>
              </w:tcPr>
              <w:p w:rsidR="00973176" w:rsidRDefault="00B0785F" w:rsidP="00B0785F">
                <w:pPr>
                  <w:pStyle w:val="Ledtext"/>
                </w:pPr>
                <w:r>
                  <w:t>Eva Harstad</w:t>
                </w:r>
              </w:p>
            </w:tc>
          </w:sdtContent>
        </w:sdt>
        <w:tc>
          <w:tcPr>
            <w:tcW w:w="2608" w:type="dxa"/>
            <w:gridSpan w:val="2"/>
          </w:tcPr>
          <w:p w:rsidR="00973176" w:rsidRDefault="00973176">
            <w:pPr>
              <w:pStyle w:val="Tabellinnehll"/>
            </w:pPr>
          </w:p>
        </w:tc>
      </w:tr>
      <w:tr w:rsidR="00B11E3A"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6"/>
            <w:tcBorders>
              <w:top w:val="single" w:sz="4" w:space="0" w:color="auto"/>
              <w:left w:val="single" w:sz="4" w:space="0" w:color="auto"/>
            </w:tcBorders>
          </w:tcPr>
          <w:p w:rsidR="00FD7062" w:rsidRDefault="00FD7062">
            <w:pPr>
              <w:pStyle w:val="Tabellinnehll"/>
            </w:pPr>
          </w:p>
        </w:tc>
      </w:tr>
      <w:tr w:rsidR="00B11E3A" w:rsidTr="00980CC3">
        <w:tblPrEx>
          <w:tblBorders>
            <w:top w:val="none" w:sz="0" w:space="0" w:color="auto"/>
            <w:left w:val="none" w:sz="0" w:space="0" w:color="auto"/>
            <w:bottom w:val="none" w:sz="0" w:space="0" w:color="auto"/>
            <w:right w:val="none" w:sz="0" w:space="0" w:color="auto"/>
          </w:tblBorders>
        </w:tblPrEx>
        <w:trPr>
          <w:cantSplit/>
          <w:trHeight w:val="720"/>
        </w:trPr>
        <w:tc>
          <w:tcPr>
            <w:tcW w:w="2608" w:type="dxa"/>
            <w:tcBorders>
              <w:left w:val="single" w:sz="4" w:space="0" w:color="auto"/>
            </w:tcBorders>
          </w:tcPr>
          <w:p w:rsidR="003E2D3E" w:rsidRDefault="003E2D3E">
            <w:pPr>
              <w:pStyle w:val="Tabellinnehll"/>
            </w:pPr>
          </w:p>
        </w:tc>
        <w:tc>
          <w:tcPr>
            <w:tcW w:w="7824" w:type="dxa"/>
            <w:gridSpan w:val="5"/>
          </w:tcPr>
          <w:p w:rsidR="003E2D3E" w:rsidRDefault="00104D9E">
            <w:pPr>
              <w:pStyle w:val="Tabellinnehll"/>
            </w:pPr>
            <w:r>
              <w:rPr>
                <w:b/>
                <w:bCs/>
              </w:rPr>
              <w:t>ANSLAG/BEVIS</w:t>
            </w:r>
          </w:p>
          <w:p w:rsidR="003E2D3E" w:rsidRDefault="00104D9E" w:rsidP="003E2D3E">
            <w:pPr>
              <w:pStyle w:val="Ledtext"/>
              <w:spacing w:before="80"/>
            </w:pPr>
            <w:r>
              <w:t>Protokollet är justerat. Justeringen har tillkännagivits genom anslag.</w:t>
            </w:r>
          </w:p>
        </w:tc>
      </w:tr>
      <w:tr w:rsidR="00B11E3A"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104D9E" w:rsidP="00980CC3">
            <w:pPr>
              <w:pStyle w:val="Ledtext"/>
            </w:pPr>
            <w:r>
              <w:t>Organ</w:t>
            </w:r>
          </w:p>
        </w:tc>
        <w:sdt>
          <w:sdtPr>
            <w:alias w:val="Enhet"/>
            <w:tag w:val="Lex_Enhet"/>
            <w:id w:val="1630822758"/>
            <w:placeholder>
              <w:docPart w:val="98CEAEA67A144013A92076078C70D63F"/>
            </w:placeholder>
            <w:text w:multiLine="1"/>
          </w:sdtPr>
          <w:sdtEndPr/>
          <w:sdtContent>
            <w:tc>
              <w:tcPr>
                <w:tcW w:w="7824" w:type="dxa"/>
                <w:gridSpan w:val="5"/>
              </w:tcPr>
              <w:p w:rsidR="00FD7062" w:rsidRDefault="00B0785F" w:rsidP="00980CC3">
                <w:pPr>
                  <w:pStyle w:val="Tabellinnehll"/>
                </w:pPr>
                <w:r>
                  <w:t>Miljö- och byggnadsnämnd</w:t>
                </w:r>
              </w:p>
            </w:tc>
          </w:sdtContent>
        </w:sdt>
      </w:tr>
      <w:tr w:rsidR="00B11E3A"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104D9E" w:rsidP="00980CC3">
            <w:pPr>
              <w:pStyle w:val="Ledtext"/>
            </w:pPr>
            <w:r>
              <w:t>Sammanträdesdatum</w:t>
            </w:r>
          </w:p>
        </w:tc>
        <w:tc>
          <w:tcPr>
            <w:tcW w:w="7824" w:type="dxa"/>
            <w:gridSpan w:val="5"/>
          </w:tcPr>
          <w:p w:rsidR="00FD7062" w:rsidRDefault="00645CAE" w:rsidP="00980CC3">
            <w:pPr>
              <w:pStyle w:val="Tabellinnehll"/>
            </w:pPr>
            <w:sdt>
              <w:sdtPr>
                <w:alias w:val="SammanträdeDatum"/>
                <w:tag w:val="Lex_SammantraedeDatum"/>
                <w:id w:val="1553891261"/>
                <w:placeholder>
                  <w:docPart w:val="41269A8246444CB095A7FF7EBAF88A29"/>
                </w:placeholder>
                <w:text w:multiLine="1"/>
              </w:sdtPr>
              <w:sdtEndPr/>
              <w:sdtContent>
                <w:r w:rsidR="00B0785F">
                  <w:t>2021-05-18</w:t>
                </w:r>
              </w:sdtContent>
            </w:sdt>
            <w:r w:rsidR="003971FC">
              <w:fldChar w:fldCharType="begin"/>
            </w:r>
            <w:r w:rsidR="003971FC">
              <w:instrText xml:space="preserve"> DOCVARIABLE Datum  </w:instrText>
            </w:r>
            <w:r w:rsidR="003971FC">
              <w:fldChar w:fldCharType="end"/>
            </w:r>
          </w:p>
        </w:tc>
      </w:tr>
      <w:tr w:rsidR="00B11E3A" w:rsidTr="00980CC3">
        <w:tblPrEx>
          <w:tblBorders>
            <w:top w:val="none" w:sz="0" w:space="0" w:color="auto"/>
            <w:left w:val="none" w:sz="0" w:space="0" w:color="auto"/>
            <w:bottom w:val="none" w:sz="0" w:space="0" w:color="auto"/>
            <w:right w:val="none" w:sz="0" w:space="0" w:color="auto"/>
          </w:tblBorders>
        </w:tblPrEx>
        <w:trPr>
          <w:cantSplit/>
          <w:trHeight w:val="454"/>
        </w:trPr>
        <w:tc>
          <w:tcPr>
            <w:tcW w:w="2608" w:type="dxa"/>
            <w:tcBorders>
              <w:left w:val="single" w:sz="4" w:space="0" w:color="auto"/>
            </w:tcBorders>
          </w:tcPr>
          <w:p w:rsidR="00A32B13" w:rsidRDefault="00104D9E" w:rsidP="00980CC3">
            <w:pPr>
              <w:pStyle w:val="Ledtext"/>
            </w:pPr>
            <w:r>
              <w:t>Datum då anslaget sätts upp</w:t>
            </w:r>
          </w:p>
        </w:tc>
        <w:tc>
          <w:tcPr>
            <w:tcW w:w="2608" w:type="dxa"/>
          </w:tcPr>
          <w:p w:rsidR="00A32B13" w:rsidRDefault="00B0785F" w:rsidP="00980CC3">
            <w:pPr>
              <w:pStyle w:val="Tabellinnehll"/>
            </w:pPr>
            <w:r>
              <w:t>2021-05-25</w:t>
            </w:r>
          </w:p>
        </w:tc>
        <w:tc>
          <w:tcPr>
            <w:tcW w:w="2608" w:type="dxa"/>
            <w:gridSpan w:val="2"/>
          </w:tcPr>
          <w:p w:rsidR="00A32B13" w:rsidRDefault="00104D9E" w:rsidP="00980CC3">
            <w:pPr>
              <w:pStyle w:val="Ledtext"/>
            </w:pPr>
            <w:r>
              <w:t>Datum då anslaget tas ned</w:t>
            </w:r>
          </w:p>
        </w:tc>
        <w:tc>
          <w:tcPr>
            <w:tcW w:w="2608" w:type="dxa"/>
            <w:gridSpan w:val="2"/>
          </w:tcPr>
          <w:p w:rsidR="00A32B13" w:rsidRDefault="00B0785F" w:rsidP="00980CC3">
            <w:pPr>
              <w:pStyle w:val="Tabellinnehll"/>
            </w:pPr>
            <w:r>
              <w:t>2021-06-16</w:t>
            </w:r>
          </w:p>
        </w:tc>
      </w:tr>
      <w:tr w:rsidR="00B11E3A"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104D9E" w:rsidP="00980CC3">
            <w:pPr>
              <w:pStyle w:val="Ledtext"/>
            </w:pPr>
            <w:r>
              <w:t>Förvaringsplats för protokollet</w:t>
            </w:r>
          </w:p>
        </w:tc>
        <w:tc>
          <w:tcPr>
            <w:tcW w:w="7824" w:type="dxa"/>
            <w:gridSpan w:val="5"/>
          </w:tcPr>
          <w:p w:rsidR="00FD7062" w:rsidRDefault="00B0785F" w:rsidP="00980CC3">
            <w:pPr>
              <w:pStyle w:val="Tabellinnehll"/>
            </w:pPr>
            <w:r>
              <w:t>Miljö- och byggförvaltningen</w:t>
            </w:r>
          </w:p>
        </w:tc>
      </w:tr>
      <w:tr w:rsidR="00B11E3A" w:rsidTr="004A48AB">
        <w:tblPrEx>
          <w:tblBorders>
            <w:top w:val="none" w:sz="0" w:space="0" w:color="auto"/>
            <w:left w:val="none" w:sz="0" w:space="0" w:color="auto"/>
            <w:bottom w:val="none" w:sz="0" w:space="0" w:color="auto"/>
            <w:right w:val="none" w:sz="0" w:space="0" w:color="auto"/>
          </w:tblBorders>
        </w:tblPrEx>
        <w:trPr>
          <w:cantSplit/>
          <w:trHeight w:val="454"/>
        </w:trPr>
        <w:tc>
          <w:tcPr>
            <w:tcW w:w="2608" w:type="dxa"/>
            <w:tcBorders>
              <w:left w:val="single" w:sz="4" w:space="0" w:color="auto"/>
            </w:tcBorders>
            <w:vAlign w:val="bottom"/>
          </w:tcPr>
          <w:p w:rsidR="00A32B13" w:rsidRDefault="00104D9E" w:rsidP="00A32B13">
            <w:pPr>
              <w:pStyle w:val="Ledtext"/>
            </w:pPr>
            <w:r>
              <w:t>Underskrift</w:t>
            </w:r>
          </w:p>
        </w:tc>
        <w:tc>
          <w:tcPr>
            <w:tcW w:w="5216" w:type="dxa"/>
            <w:gridSpan w:val="3"/>
          </w:tcPr>
          <w:p w:rsidR="00A32B13" w:rsidRDefault="00104D9E" w:rsidP="00BC62E6">
            <w:pPr>
              <w:pStyle w:val="Tabellinnehll"/>
            </w:pPr>
            <w:r>
              <w:br/>
              <w:t>……………………………………………………………</w:t>
            </w:r>
          </w:p>
        </w:tc>
        <w:tc>
          <w:tcPr>
            <w:tcW w:w="2608" w:type="dxa"/>
            <w:gridSpan w:val="2"/>
          </w:tcPr>
          <w:p w:rsidR="00A32B13" w:rsidRDefault="00A32B13">
            <w:pPr>
              <w:pStyle w:val="Tabellinnehll"/>
            </w:pPr>
          </w:p>
        </w:tc>
      </w:tr>
      <w:tr w:rsidR="00B11E3A"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645CAE" w:rsidP="007C7FCD">
            <w:pPr>
              <w:pStyle w:val="Ledtext"/>
            </w:pPr>
            <w:sdt>
              <w:sdtPr>
                <w:alias w:val="RedigerareNamn"/>
                <w:tag w:val="Lex_RedigerareNamn"/>
                <w:id w:val="19057428"/>
                <w:placeholder>
                  <w:docPart w:val="7CBB4A9E14E746B48DDCD5D2D313A26D"/>
                </w:placeholder>
                <w:text w:multiLine="1"/>
              </w:sdtPr>
              <w:sdtEndPr/>
              <w:sdtContent>
                <w:r w:rsidR="00B0785F">
                  <w:t>Eva Holmgren</w:t>
                </w:r>
              </w:sdtContent>
            </w:sdt>
            <w:r w:rsidR="003971FC">
              <w:fldChar w:fldCharType="begin"/>
            </w:r>
            <w:r w:rsidR="003971FC">
              <w:instrText xml:space="preserve"> DOCVARIABLE anvandare_txt_Namn  </w:instrText>
            </w:r>
            <w:r w:rsidR="003971FC">
              <w:fldChar w:fldCharType="end"/>
            </w:r>
          </w:p>
        </w:tc>
        <w:tc>
          <w:tcPr>
            <w:tcW w:w="2608" w:type="dxa"/>
            <w:gridSpan w:val="2"/>
          </w:tcPr>
          <w:p w:rsidR="00FD7062" w:rsidRDefault="00FD7062">
            <w:pPr>
              <w:pStyle w:val="Tabellinnehll"/>
            </w:pPr>
          </w:p>
        </w:tc>
      </w:tr>
    </w:tbl>
    <w:p w:rsidR="00B0785F" w:rsidRDefault="00104D9E" w:rsidP="008C3A9A">
      <w:pPr>
        <w:pStyle w:val="Nrvarolista"/>
        <w:ind w:left="-709"/>
      </w:pPr>
      <w:r>
        <w:lastRenderedPageBreak/>
        <w:t>Närvaro</w:t>
      </w:r>
      <w:r w:rsidR="003A4597">
        <w:t>- och o</w:t>
      </w:r>
      <w:r w:rsidR="00495192">
        <w:t>mröstnings</w:t>
      </w:r>
      <w:r>
        <w:t>l</w:t>
      </w:r>
      <w:bookmarkStart w:id="1" w:name="Ärendelista"/>
      <w:bookmarkEnd w:id="1"/>
      <w:r w:rsidR="00B0785F">
        <w:t>ista</w:t>
      </w:r>
    </w:p>
    <w:tbl>
      <w:tblPr>
        <w:tblW w:w="10433"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93"/>
        <w:gridCol w:w="567"/>
        <w:gridCol w:w="708"/>
        <w:gridCol w:w="426"/>
        <w:gridCol w:w="425"/>
        <w:gridCol w:w="567"/>
        <w:gridCol w:w="425"/>
        <w:gridCol w:w="567"/>
        <w:gridCol w:w="520"/>
        <w:gridCol w:w="409"/>
        <w:gridCol w:w="545"/>
        <w:gridCol w:w="681"/>
      </w:tblGrid>
      <w:tr w:rsidR="00B0785F" w:rsidRPr="00495192" w:rsidTr="00B0785F">
        <w:trPr>
          <w:cantSplit/>
          <w:trHeight w:hRule="exact" w:val="280"/>
          <w:tblHeader/>
        </w:trPr>
        <w:tc>
          <w:tcPr>
            <w:tcW w:w="4593" w:type="dxa"/>
            <w:vMerge w:val="restart"/>
            <w:tcBorders>
              <w:right w:val="single" w:sz="18" w:space="0" w:color="auto"/>
            </w:tcBorders>
            <w:vAlign w:val="bottom"/>
          </w:tcPr>
          <w:p w:rsidR="00B0785F" w:rsidRPr="00495192" w:rsidRDefault="00B0785F" w:rsidP="00887934">
            <w:pPr>
              <w:pStyle w:val="Tabellrubrik"/>
            </w:pPr>
            <w:r>
              <w:rPr>
                <w:rFonts w:cs="Arial"/>
              </w:rPr>
              <w:t>Namn</w:t>
            </w:r>
          </w:p>
        </w:tc>
        <w:tc>
          <w:tcPr>
            <w:tcW w:w="1275" w:type="dxa"/>
            <w:gridSpan w:val="2"/>
            <w:tcBorders>
              <w:top w:val="single" w:sz="18" w:space="0" w:color="auto"/>
              <w:left w:val="single" w:sz="18" w:space="0" w:color="auto"/>
              <w:bottom w:val="single" w:sz="6" w:space="0" w:color="auto"/>
              <w:right w:val="single" w:sz="18" w:space="0" w:color="auto"/>
            </w:tcBorders>
            <w:vAlign w:val="bottom"/>
          </w:tcPr>
          <w:p w:rsidR="00B0785F" w:rsidRPr="00495192" w:rsidRDefault="00B0785F" w:rsidP="00887934">
            <w:pPr>
              <w:pStyle w:val="Tabellrubrik"/>
            </w:pPr>
            <w:r w:rsidRPr="00495192">
              <w:t>Närvaro</w:t>
            </w:r>
          </w:p>
        </w:tc>
        <w:tc>
          <w:tcPr>
            <w:tcW w:w="1418" w:type="dxa"/>
            <w:gridSpan w:val="3"/>
            <w:tcBorders>
              <w:top w:val="single" w:sz="18" w:space="0" w:color="auto"/>
              <w:left w:val="single" w:sz="18" w:space="0" w:color="auto"/>
              <w:bottom w:val="single" w:sz="6" w:space="0" w:color="auto"/>
              <w:right w:val="single" w:sz="18" w:space="0" w:color="auto"/>
            </w:tcBorders>
            <w:vAlign w:val="bottom"/>
          </w:tcPr>
          <w:p w:rsidR="00B0785F" w:rsidRPr="00495192" w:rsidRDefault="00B0785F" w:rsidP="00887934">
            <w:pPr>
              <w:pStyle w:val="Tabellrubrik"/>
            </w:pPr>
            <w:r w:rsidRPr="00495192">
              <w:t>§</w:t>
            </w:r>
          </w:p>
        </w:tc>
        <w:tc>
          <w:tcPr>
            <w:tcW w:w="1512" w:type="dxa"/>
            <w:gridSpan w:val="3"/>
            <w:tcBorders>
              <w:top w:val="single" w:sz="18" w:space="0" w:color="auto"/>
              <w:left w:val="single" w:sz="18" w:space="0" w:color="auto"/>
              <w:bottom w:val="single" w:sz="6" w:space="0" w:color="auto"/>
              <w:right w:val="single" w:sz="18" w:space="0" w:color="auto"/>
            </w:tcBorders>
            <w:vAlign w:val="bottom"/>
          </w:tcPr>
          <w:p w:rsidR="00B0785F" w:rsidRPr="00495192" w:rsidRDefault="00B0785F" w:rsidP="00887934">
            <w:pPr>
              <w:pStyle w:val="Tabellrubrik"/>
            </w:pPr>
            <w:r w:rsidRPr="00495192">
              <w:t>§</w:t>
            </w:r>
          </w:p>
        </w:tc>
        <w:tc>
          <w:tcPr>
            <w:tcW w:w="1635" w:type="dxa"/>
            <w:gridSpan w:val="3"/>
            <w:tcBorders>
              <w:top w:val="single" w:sz="18" w:space="0" w:color="auto"/>
              <w:left w:val="single" w:sz="18" w:space="0" w:color="auto"/>
              <w:bottom w:val="single" w:sz="6" w:space="0" w:color="auto"/>
              <w:right w:val="single" w:sz="18" w:space="0" w:color="auto"/>
            </w:tcBorders>
            <w:vAlign w:val="bottom"/>
          </w:tcPr>
          <w:p w:rsidR="00B0785F" w:rsidRPr="00495192" w:rsidRDefault="00B0785F" w:rsidP="00887934">
            <w:pPr>
              <w:pStyle w:val="Tabellrubrik"/>
            </w:pPr>
            <w:r w:rsidRPr="00495192">
              <w:t>§</w:t>
            </w:r>
          </w:p>
        </w:tc>
      </w:tr>
      <w:tr w:rsidR="00B0785F" w:rsidRPr="00495192" w:rsidTr="00B0785F">
        <w:trPr>
          <w:cantSplit/>
          <w:trHeight w:hRule="exact" w:val="240"/>
          <w:tblHeader/>
        </w:trPr>
        <w:tc>
          <w:tcPr>
            <w:tcW w:w="4593" w:type="dxa"/>
            <w:vMerge/>
            <w:tcBorders>
              <w:right w:val="single" w:sz="18" w:space="0" w:color="auto"/>
            </w:tcBorders>
            <w:vAlign w:val="bottom"/>
          </w:tcPr>
          <w:p w:rsidR="00B0785F" w:rsidRPr="00495192" w:rsidRDefault="00B0785F" w:rsidP="00887934">
            <w:pPr>
              <w:pStyle w:val="Tabellrubrik"/>
            </w:pPr>
          </w:p>
        </w:tc>
        <w:tc>
          <w:tcPr>
            <w:tcW w:w="567" w:type="dxa"/>
            <w:tcBorders>
              <w:top w:val="single" w:sz="6" w:space="0" w:color="auto"/>
              <w:left w:val="single" w:sz="18" w:space="0" w:color="auto"/>
              <w:bottom w:val="single" w:sz="6" w:space="0" w:color="auto"/>
              <w:right w:val="single" w:sz="6" w:space="0" w:color="auto"/>
            </w:tcBorders>
            <w:vAlign w:val="bottom"/>
          </w:tcPr>
          <w:p w:rsidR="00B0785F" w:rsidRPr="00495192" w:rsidRDefault="00B0785F" w:rsidP="00887934">
            <w:pPr>
              <w:pStyle w:val="Tabellrubrik"/>
            </w:pPr>
            <w:proofErr w:type="spellStart"/>
            <w:r w:rsidRPr="00495192">
              <w:t>Närv</w:t>
            </w:r>
            <w:proofErr w:type="spellEnd"/>
          </w:p>
        </w:tc>
        <w:tc>
          <w:tcPr>
            <w:tcW w:w="708" w:type="dxa"/>
            <w:tcBorders>
              <w:top w:val="single" w:sz="6" w:space="0" w:color="auto"/>
              <w:left w:val="single" w:sz="6" w:space="0" w:color="auto"/>
              <w:bottom w:val="single" w:sz="6" w:space="0" w:color="auto"/>
              <w:right w:val="single" w:sz="18" w:space="0" w:color="auto"/>
            </w:tcBorders>
            <w:vAlign w:val="bottom"/>
          </w:tcPr>
          <w:p w:rsidR="00B0785F" w:rsidRPr="00495192" w:rsidRDefault="00B0785F" w:rsidP="00887934">
            <w:pPr>
              <w:pStyle w:val="Tabellrubrik"/>
            </w:pPr>
            <w:proofErr w:type="spellStart"/>
            <w:r w:rsidRPr="00495192">
              <w:t>Frånv</w:t>
            </w:r>
            <w:proofErr w:type="spellEnd"/>
          </w:p>
        </w:tc>
        <w:tc>
          <w:tcPr>
            <w:tcW w:w="426" w:type="dxa"/>
            <w:tcBorders>
              <w:top w:val="single" w:sz="6" w:space="0" w:color="auto"/>
              <w:left w:val="single" w:sz="18" w:space="0" w:color="auto"/>
              <w:bottom w:val="single" w:sz="6" w:space="0" w:color="auto"/>
              <w:right w:val="single" w:sz="6" w:space="0" w:color="auto"/>
            </w:tcBorders>
            <w:vAlign w:val="bottom"/>
          </w:tcPr>
          <w:p w:rsidR="00B0785F" w:rsidRPr="00495192" w:rsidRDefault="00B0785F" w:rsidP="00887934">
            <w:pPr>
              <w:pStyle w:val="Tabellrubrik"/>
            </w:pPr>
            <w:r w:rsidRPr="00495192">
              <w:t>Ja</w:t>
            </w:r>
          </w:p>
        </w:tc>
        <w:tc>
          <w:tcPr>
            <w:tcW w:w="425" w:type="dxa"/>
            <w:tcBorders>
              <w:top w:val="single" w:sz="6" w:space="0" w:color="auto"/>
              <w:left w:val="single" w:sz="6" w:space="0" w:color="auto"/>
              <w:bottom w:val="single" w:sz="6" w:space="0" w:color="auto"/>
              <w:right w:val="single" w:sz="6" w:space="0" w:color="auto"/>
            </w:tcBorders>
            <w:vAlign w:val="bottom"/>
          </w:tcPr>
          <w:p w:rsidR="00B0785F" w:rsidRPr="00495192" w:rsidRDefault="00B0785F" w:rsidP="00887934">
            <w:pPr>
              <w:pStyle w:val="Tabellrubrik"/>
            </w:pPr>
            <w:r w:rsidRPr="00495192">
              <w:t>Nej</w:t>
            </w:r>
          </w:p>
        </w:tc>
        <w:tc>
          <w:tcPr>
            <w:tcW w:w="567" w:type="dxa"/>
            <w:tcBorders>
              <w:top w:val="single" w:sz="6" w:space="0" w:color="auto"/>
              <w:left w:val="single" w:sz="6" w:space="0" w:color="auto"/>
              <w:bottom w:val="single" w:sz="6" w:space="0" w:color="auto"/>
              <w:right w:val="single" w:sz="18" w:space="0" w:color="auto"/>
            </w:tcBorders>
            <w:vAlign w:val="bottom"/>
          </w:tcPr>
          <w:p w:rsidR="00B0785F" w:rsidRPr="00495192" w:rsidRDefault="00B0785F" w:rsidP="00887934">
            <w:pPr>
              <w:pStyle w:val="Tabellrubrik"/>
            </w:pPr>
            <w:proofErr w:type="spellStart"/>
            <w:r w:rsidRPr="00495192">
              <w:t>Avst</w:t>
            </w:r>
            <w:proofErr w:type="spellEnd"/>
          </w:p>
        </w:tc>
        <w:tc>
          <w:tcPr>
            <w:tcW w:w="425" w:type="dxa"/>
            <w:tcBorders>
              <w:top w:val="single" w:sz="6" w:space="0" w:color="auto"/>
              <w:left w:val="single" w:sz="18" w:space="0" w:color="auto"/>
              <w:bottom w:val="single" w:sz="6" w:space="0" w:color="auto"/>
              <w:right w:val="single" w:sz="6" w:space="0" w:color="auto"/>
            </w:tcBorders>
            <w:vAlign w:val="bottom"/>
          </w:tcPr>
          <w:p w:rsidR="00B0785F" w:rsidRPr="00495192" w:rsidRDefault="00B0785F" w:rsidP="00887934">
            <w:pPr>
              <w:pStyle w:val="Tabellrubrik"/>
            </w:pPr>
            <w:r w:rsidRPr="00495192">
              <w:t>Ja</w:t>
            </w:r>
          </w:p>
        </w:tc>
        <w:tc>
          <w:tcPr>
            <w:tcW w:w="567" w:type="dxa"/>
            <w:tcBorders>
              <w:top w:val="single" w:sz="6" w:space="0" w:color="auto"/>
              <w:left w:val="single" w:sz="6" w:space="0" w:color="auto"/>
              <w:bottom w:val="single" w:sz="6" w:space="0" w:color="auto"/>
              <w:right w:val="single" w:sz="6" w:space="0" w:color="auto"/>
            </w:tcBorders>
            <w:vAlign w:val="bottom"/>
          </w:tcPr>
          <w:p w:rsidR="00B0785F" w:rsidRPr="00495192" w:rsidRDefault="00B0785F" w:rsidP="00887934">
            <w:pPr>
              <w:pStyle w:val="Tabellrubrik"/>
            </w:pPr>
            <w:r w:rsidRPr="00495192">
              <w:t>Nej</w:t>
            </w:r>
          </w:p>
        </w:tc>
        <w:tc>
          <w:tcPr>
            <w:tcW w:w="520" w:type="dxa"/>
            <w:tcBorders>
              <w:top w:val="single" w:sz="6" w:space="0" w:color="auto"/>
              <w:left w:val="single" w:sz="6" w:space="0" w:color="auto"/>
              <w:bottom w:val="single" w:sz="6" w:space="0" w:color="auto"/>
              <w:right w:val="single" w:sz="18" w:space="0" w:color="auto"/>
            </w:tcBorders>
            <w:vAlign w:val="bottom"/>
          </w:tcPr>
          <w:p w:rsidR="00B0785F" w:rsidRPr="00495192" w:rsidRDefault="00B0785F" w:rsidP="00887934">
            <w:pPr>
              <w:pStyle w:val="Tabellrubrik"/>
            </w:pPr>
            <w:proofErr w:type="spellStart"/>
            <w:r w:rsidRPr="00495192">
              <w:t>Avst</w:t>
            </w:r>
            <w:proofErr w:type="spellEnd"/>
          </w:p>
        </w:tc>
        <w:tc>
          <w:tcPr>
            <w:tcW w:w="409" w:type="dxa"/>
            <w:tcBorders>
              <w:top w:val="single" w:sz="6" w:space="0" w:color="auto"/>
              <w:left w:val="single" w:sz="18" w:space="0" w:color="auto"/>
              <w:bottom w:val="single" w:sz="6" w:space="0" w:color="auto"/>
              <w:right w:val="single" w:sz="6" w:space="0" w:color="auto"/>
            </w:tcBorders>
            <w:vAlign w:val="bottom"/>
          </w:tcPr>
          <w:p w:rsidR="00B0785F" w:rsidRPr="00495192" w:rsidRDefault="00B0785F" w:rsidP="00887934">
            <w:pPr>
              <w:pStyle w:val="Tabellrubrik"/>
            </w:pPr>
            <w:r w:rsidRPr="00495192">
              <w:t>Ja</w:t>
            </w:r>
          </w:p>
        </w:tc>
        <w:tc>
          <w:tcPr>
            <w:tcW w:w="545" w:type="dxa"/>
            <w:tcBorders>
              <w:top w:val="single" w:sz="6" w:space="0" w:color="auto"/>
              <w:left w:val="single" w:sz="6" w:space="0" w:color="auto"/>
              <w:bottom w:val="single" w:sz="6" w:space="0" w:color="auto"/>
              <w:right w:val="single" w:sz="6" w:space="0" w:color="auto"/>
            </w:tcBorders>
            <w:vAlign w:val="bottom"/>
          </w:tcPr>
          <w:p w:rsidR="00B0785F" w:rsidRPr="00495192" w:rsidRDefault="00B0785F" w:rsidP="00887934">
            <w:pPr>
              <w:pStyle w:val="Tabellrubrik"/>
            </w:pPr>
            <w:r w:rsidRPr="00495192">
              <w:t>Nej</w:t>
            </w:r>
          </w:p>
        </w:tc>
        <w:tc>
          <w:tcPr>
            <w:tcW w:w="681" w:type="dxa"/>
            <w:tcBorders>
              <w:top w:val="single" w:sz="6" w:space="0" w:color="auto"/>
              <w:left w:val="single" w:sz="6" w:space="0" w:color="auto"/>
              <w:bottom w:val="single" w:sz="6" w:space="0" w:color="auto"/>
              <w:right w:val="single" w:sz="18" w:space="0" w:color="auto"/>
            </w:tcBorders>
            <w:vAlign w:val="bottom"/>
          </w:tcPr>
          <w:p w:rsidR="00B0785F" w:rsidRPr="00495192" w:rsidRDefault="00B0785F" w:rsidP="00887934">
            <w:pPr>
              <w:pStyle w:val="Tabellrubrik"/>
            </w:pPr>
            <w:proofErr w:type="spellStart"/>
            <w:r w:rsidRPr="00495192">
              <w:t>Avst</w:t>
            </w:r>
            <w:proofErr w:type="spellEnd"/>
          </w:p>
        </w:tc>
      </w:tr>
      <w:tr w:rsidR="00B0785F" w:rsidRPr="00495192" w:rsidTr="00B0785F">
        <w:trPr>
          <w:cantSplit/>
          <w:trHeight w:val="240"/>
        </w:trPr>
        <w:tc>
          <w:tcPr>
            <w:tcW w:w="4593" w:type="dxa"/>
            <w:tcBorders>
              <w:right w:val="single" w:sz="18" w:space="0" w:color="auto"/>
            </w:tcBorders>
          </w:tcPr>
          <w:p w:rsidR="00B0785F" w:rsidRPr="00EE221C" w:rsidRDefault="00B0785F" w:rsidP="00887934">
            <w:pPr>
              <w:pStyle w:val="Tabellinnehll"/>
              <w:rPr>
                <w:b/>
              </w:rPr>
            </w:pPr>
            <w:r w:rsidRPr="00EE221C">
              <w:rPr>
                <w:b/>
              </w:rPr>
              <w:t>Ledamöter</w:t>
            </w:r>
          </w:p>
        </w:tc>
        <w:tc>
          <w:tcPr>
            <w:tcW w:w="567"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r>
      <w:tr w:rsidR="00B0785F" w:rsidRPr="00495192" w:rsidTr="00B0785F">
        <w:trPr>
          <w:cantSplit/>
          <w:trHeight w:val="240"/>
        </w:trPr>
        <w:tc>
          <w:tcPr>
            <w:tcW w:w="4593" w:type="dxa"/>
            <w:tcBorders>
              <w:right w:val="single" w:sz="18" w:space="0" w:color="auto"/>
            </w:tcBorders>
          </w:tcPr>
          <w:p w:rsidR="00B0785F" w:rsidRDefault="00B0785F" w:rsidP="00887934">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r>
      <w:tr w:rsidR="00B0785F" w:rsidRPr="00495192" w:rsidTr="00B0785F">
        <w:trPr>
          <w:cantSplit/>
          <w:trHeight w:val="240"/>
        </w:trPr>
        <w:tc>
          <w:tcPr>
            <w:tcW w:w="4593" w:type="dxa"/>
            <w:tcBorders>
              <w:right w:val="single" w:sz="18" w:space="0" w:color="auto"/>
            </w:tcBorders>
          </w:tcPr>
          <w:p w:rsidR="00B0785F" w:rsidRPr="00495192" w:rsidRDefault="00B0785F" w:rsidP="00887934">
            <w:pPr>
              <w:pStyle w:val="Tabellinnehll"/>
            </w:pPr>
            <w:r>
              <w:t>Kenneth Andersson (C)</w:t>
            </w:r>
          </w:p>
        </w:tc>
        <w:tc>
          <w:tcPr>
            <w:tcW w:w="567"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r>
      <w:tr w:rsidR="00B0785F" w:rsidRPr="00495192" w:rsidTr="00B0785F">
        <w:trPr>
          <w:cantSplit/>
          <w:trHeight w:val="240"/>
        </w:trPr>
        <w:tc>
          <w:tcPr>
            <w:tcW w:w="4593" w:type="dxa"/>
            <w:tcBorders>
              <w:right w:val="single" w:sz="18" w:space="0" w:color="auto"/>
            </w:tcBorders>
          </w:tcPr>
          <w:p w:rsidR="00B0785F" w:rsidRPr="00495192" w:rsidRDefault="00B0785F" w:rsidP="00887934">
            <w:pPr>
              <w:pStyle w:val="Tabellinnehll"/>
            </w:pPr>
            <w:r>
              <w:t xml:space="preserve">Sven-Erik Carlsson (C) </w:t>
            </w:r>
            <w:proofErr w:type="spellStart"/>
            <w:r>
              <w:t>tjg</w:t>
            </w:r>
            <w:proofErr w:type="spellEnd"/>
            <w:r>
              <w:t xml:space="preserve"> ers B-M Johansson</w:t>
            </w:r>
          </w:p>
        </w:tc>
        <w:tc>
          <w:tcPr>
            <w:tcW w:w="567"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r>
      <w:tr w:rsidR="00B0785F" w:rsidRPr="00495192" w:rsidTr="00B0785F">
        <w:trPr>
          <w:cantSplit/>
          <w:trHeight w:val="240"/>
        </w:trPr>
        <w:tc>
          <w:tcPr>
            <w:tcW w:w="4593" w:type="dxa"/>
            <w:tcBorders>
              <w:right w:val="single" w:sz="18" w:space="0" w:color="auto"/>
            </w:tcBorders>
          </w:tcPr>
          <w:p w:rsidR="00B0785F" w:rsidRPr="00995939" w:rsidRDefault="00B0785F" w:rsidP="00887934">
            <w:pPr>
              <w:pStyle w:val="Tabellinnehll"/>
            </w:pPr>
            <w:r>
              <w:t>Eva Harstad (C)</w:t>
            </w:r>
          </w:p>
        </w:tc>
        <w:tc>
          <w:tcPr>
            <w:tcW w:w="567"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r>
      <w:tr w:rsidR="00B0785F" w:rsidRPr="00495192" w:rsidTr="00B0785F">
        <w:trPr>
          <w:cantSplit/>
          <w:trHeight w:val="240"/>
        </w:trPr>
        <w:tc>
          <w:tcPr>
            <w:tcW w:w="4593" w:type="dxa"/>
            <w:tcBorders>
              <w:right w:val="single" w:sz="18" w:space="0" w:color="auto"/>
            </w:tcBorders>
          </w:tcPr>
          <w:p w:rsidR="00B0785F" w:rsidRDefault="00B0785F" w:rsidP="00887934">
            <w:pPr>
              <w:pStyle w:val="Tabellinnehll"/>
            </w:pPr>
            <w:r>
              <w:t>Lennart Lindström (M)</w:t>
            </w:r>
          </w:p>
        </w:tc>
        <w:tc>
          <w:tcPr>
            <w:tcW w:w="567"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r>
      <w:tr w:rsidR="00B0785F" w:rsidRPr="00495192" w:rsidTr="00B0785F">
        <w:trPr>
          <w:cantSplit/>
          <w:trHeight w:val="240"/>
        </w:trPr>
        <w:tc>
          <w:tcPr>
            <w:tcW w:w="4593" w:type="dxa"/>
            <w:tcBorders>
              <w:right w:val="single" w:sz="18" w:space="0" w:color="auto"/>
            </w:tcBorders>
          </w:tcPr>
          <w:p w:rsidR="00B0785F" w:rsidRDefault="00B0785F" w:rsidP="00887934">
            <w:pPr>
              <w:pStyle w:val="Tabellinnehll"/>
            </w:pPr>
            <w:r>
              <w:t>Nils Simonsson (M)</w:t>
            </w:r>
          </w:p>
        </w:tc>
        <w:tc>
          <w:tcPr>
            <w:tcW w:w="567"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r>
      <w:tr w:rsidR="00B0785F" w:rsidRPr="00495192" w:rsidTr="00B0785F">
        <w:trPr>
          <w:cantSplit/>
          <w:trHeight w:val="240"/>
        </w:trPr>
        <w:tc>
          <w:tcPr>
            <w:tcW w:w="4593" w:type="dxa"/>
            <w:tcBorders>
              <w:right w:val="single" w:sz="18" w:space="0" w:color="auto"/>
            </w:tcBorders>
          </w:tcPr>
          <w:p w:rsidR="00B0785F" w:rsidRPr="00495192" w:rsidRDefault="00B0785F" w:rsidP="00887934">
            <w:pPr>
              <w:pStyle w:val="Tabellinnehll"/>
            </w:pPr>
            <w:r>
              <w:t>Michael Utterdahl (</w:t>
            </w:r>
            <w:proofErr w:type="spellStart"/>
            <w:r>
              <w:t>SiV</w:t>
            </w:r>
            <w:proofErr w:type="spellEnd"/>
            <w:r>
              <w:t>)</w:t>
            </w:r>
          </w:p>
        </w:tc>
        <w:tc>
          <w:tcPr>
            <w:tcW w:w="567"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r>
      <w:tr w:rsidR="00B0785F" w:rsidRPr="00495192" w:rsidTr="00B0785F">
        <w:trPr>
          <w:cantSplit/>
          <w:trHeight w:val="240"/>
        </w:trPr>
        <w:tc>
          <w:tcPr>
            <w:tcW w:w="4593" w:type="dxa"/>
            <w:tcBorders>
              <w:right w:val="single" w:sz="18" w:space="0" w:color="auto"/>
            </w:tcBorders>
          </w:tcPr>
          <w:p w:rsidR="00B0785F" w:rsidRPr="00883E88" w:rsidRDefault="00B0785F" w:rsidP="00887934">
            <w:pPr>
              <w:pStyle w:val="Tabellinnehll"/>
            </w:pPr>
            <w:r>
              <w:t>Gunnar Johansson (S)</w:t>
            </w:r>
          </w:p>
        </w:tc>
        <w:tc>
          <w:tcPr>
            <w:tcW w:w="567"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r>
      <w:tr w:rsidR="00B0785F" w:rsidRPr="00495192" w:rsidTr="00B0785F">
        <w:trPr>
          <w:cantSplit/>
          <w:trHeight w:val="240"/>
        </w:trPr>
        <w:tc>
          <w:tcPr>
            <w:tcW w:w="4593" w:type="dxa"/>
            <w:tcBorders>
              <w:right w:val="single" w:sz="18" w:space="0" w:color="auto"/>
            </w:tcBorders>
          </w:tcPr>
          <w:p w:rsidR="00B0785F" w:rsidRPr="00883E88" w:rsidRDefault="00B0785F" w:rsidP="00B0785F">
            <w:pPr>
              <w:pStyle w:val="Tabellinnehll"/>
              <w:ind w:left="-29"/>
              <w:rPr>
                <w:lang w:val="en-US"/>
              </w:rPr>
            </w:pPr>
            <w:r>
              <w:t xml:space="preserve">Owe Joelsson (S) </w:t>
            </w:r>
            <w:proofErr w:type="spellStart"/>
            <w:r>
              <w:t>tjg</w:t>
            </w:r>
            <w:proofErr w:type="spellEnd"/>
            <w:r>
              <w:t xml:space="preserve"> ers Gunnel Clettborn</w:t>
            </w:r>
          </w:p>
        </w:tc>
        <w:tc>
          <w:tcPr>
            <w:tcW w:w="567" w:type="dxa"/>
            <w:tcBorders>
              <w:top w:val="single" w:sz="6" w:space="0" w:color="auto"/>
              <w:left w:val="single" w:sz="18" w:space="0" w:color="auto"/>
              <w:bottom w:val="single" w:sz="6" w:space="0" w:color="auto"/>
              <w:right w:val="single" w:sz="6" w:space="0" w:color="auto"/>
            </w:tcBorders>
          </w:tcPr>
          <w:p w:rsidR="00B0785F" w:rsidRPr="00AA0F87" w:rsidRDefault="00B0785F" w:rsidP="00887934">
            <w:pPr>
              <w:pStyle w:val="Tabellinnehll"/>
              <w:jc w:val="center"/>
              <w:rPr>
                <w:lang w:val="en-US"/>
              </w:rPr>
            </w:pPr>
          </w:p>
        </w:tc>
        <w:tc>
          <w:tcPr>
            <w:tcW w:w="708"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r>
      <w:tr w:rsidR="00B0785F" w:rsidRPr="00495192" w:rsidTr="00B0785F">
        <w:trPr>
          <w:cantSplit/>
          <w:trHeight w:val="240"/>
        </w:trPr>
        <w:tc>
          <w:tcPr>
            <w:tcW w:w="4593" w:type="dxa"/>
            <w:tcBorders>
              <w:right w:val="single" w:sz="18" w:space="0" w:color="auto"/>
            </w:tcBorders>
          </w:tcPr>
          <w:p w:rsidR="00B0785F" w:rsidRPr="00995939" w:rsidRDefault="00B0785F" w:rsidP="00887934">
            <w:pPr>
              <w:pStyle w:val="Tabellinnehll"/>
              <w:rPr>
                <w:b/>
                <w:lang w:val="en-US"/>
              </w:rPr>
            </w:pPr>
            <w:r>
              <w:t>Jan Johansson (SD)</w:t>
            </w:r>
          </w:p>
        </w:tc>
        <w:tc>
          <w:tcPr>
            <w:tcW w:w="567" w:type="dxa"/>
            <w:tcBorders>
              <w:top w:val="single" w:sz="6" w:space="0" w:color="auto"/>
              <w:left w:val="single" w:sz="18" w:space="0" w:color="auto"/>
              <w:bottom w:val="single" w:sz="6" w:space="0" w:color="auto"/>
              <w:right w:val="single" w:sz="6" w:space="0" w:color="auto"/>
            </w:tcBorders>
          </w:tcPr>
          <w:p w:rsidR="00B0785F" w:rsidRPr="00AA0F87" w:rsidRDefault="00B0785F" w:rsidP="00887934">
            <w:pPr>
              <w:pStyle w:val="Tabellinnehll"/>
              <w:jc w:val="center"/>
              <w:rPr>
                <w:lang w:val="en-US"/>
              </w:rPr>
            </w:pPr>
            <w:r>
              <w:rPr>
                <w:lang w:val="en-US"/>
              </w:rPr>
              <w:t>x</w:t>
            </w:r>
          </w:p>
        </w:tc>
        <w:tc>
          <w:tcPr>
            <w:tcW w:w="708"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r>
      <w:tr w:rsidR="00B0785F" w:rsidRPr="00495192" w:rsidTr="00B0785F">
        <w:trPr>
          <w:cantSplit/>
          <w:trHeight w:val="240"/>
        </w:trPr>
        <w:tc>
          <w:tcPr>
            <w:tcW w:w="4593" w:type="dxa"/>
            <w:tcBorders>
              <w:right w:val="single" w:sz="18" w:space="0" w:color="auto"/>
            </w:tcBorders>
          </w:tcPr>
          <w:p w:rsidR="00B0785F" w:rsidRPr="00495192" w:rsidRDefault="00B0785F" w:rsidP="00887934">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r>
      <w:tr w:rsidR="00B0785F" w:rsidRPr="00495192" w:rsidTr="00B0785F">
        <w:trPr>
          <w:cantSplit/>
          <w:trHeight w:val="240"/>
        </w:trPr>
        <w:tc>
          <w:tcPr>
            <w:tcW w:w="4593" w:type="dxa"/>
            <w:tcBorders>
              <w:right w:val="single" w:sz="18" w:space="0" w:color="auto"/>
            </w:tcBorders>
          </w:tcPr>
          <w:p w:rsidR="00B0785F" w:rsidRPr="00EE221C" w:rsidRDefault="00B0785F" w:rsidP="00887934">
            <w:pPr>
              <w:pStyle w:val="Tabellinnehll"/>
              <w:rPr>
                <w:b/>
              </w:rPr>
            </w:pPr>
            <w:r w:rsidRPr="00EE221C">
              <w:rPr>
                <w:b/>
              </w:rPr>
              <w:t>Ersättare</w:t>
            </w:r>
          </w:p>
        </w:tc>
        <w:tc>
          <w:tcPr>
            <w:tcW w:w="567"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r>
      <w:tr w:rsidR="00B0785F" w:rsidRPr="00495192" w:rsidTr="00B0785F">
        <w:trPr>
          <w:cantSplit/>
          <w:trHeight w:val="240"/>
        </w:trPr>
        <w:tc>
          <w:tcPr>
            <w:tcW w:w="4593" w:type="dxa"/>
            <w:tcBorders>
              <w:right w:val="single" w:sz="18" w:space="0" w:color="auto"/>
            </w:tcBorders>
          </w:tcPr>
          <w:p w:rsidR="00B0785F" w:rsidRDefault="00B0785F" w:rsidP="00887934">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r>
      <w:tr w:rsidR="00B0785F" w:rsidRPr="00495192" w:rsidTr="00B0785F">
        <w:trPr>
          <w:cantSplit/>
          <w:trHeight w:val="240"/>
        </w:trPr>
        <w:tc>
          <w:tcPr>
            <w:tcW w:w="4593" w:type="dxa"/>
            <w:tcBorders>
              <w:right w:val="single" w:sz="18" w:space="0" w:color="auto"/>
            </w:tcBorders>
          </w:tcPr>
          <w:p w:rsidR="00B0785F" w:rsidRPr="00495192" w:rsidRDefault="00B0785F" w:rsidP="00887934">
            <w:pPr>
              <w:pStyle w:val="Tabellinnehll"/>
            </w:pPr>
            <w:r>
              <w:t>Britt-Marie Johansson (C)</w:t>
            </w:r>
          </w:p>
        </w:tc>
        <w:tc>
          <w:tcPr>
            <w:tcW w:w="567"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r>
      <w:tr w:rsidR="00B0785F" w:rsidRPr="00495192" w:rsidTr="00B0785F">
        <w:trPr>
          <w:cantSplit/>
          <w:trHeight w:val="240"/>
        </w:trPr>
        <w:tc>
          <w:tcPr>
            <w:tcW w:w="4593" w:type="dxa"/>
            <w:tcBorders>
              <w:right w:val="single" w:sz="18" w:space="0" w:color="auto"/>
            </w:tcBorders>
          </w:tcPr>
          <w:p w:rsidR="00B0785F" w:rsidRPr="00495192" w:rsidRDefault="00B0785F" w:rsidP="00887934">
            <w:pPr>
              <w:pStyle w:val="Tabellinnehll"/>
            </w:pPr>
            <w:r>
              <w:t>Henrik Olsson (C)</w:t>
            </w:r>
          </w:p>
        </w:tc>
        <w:tc>
          <w:tcPr>
            <w:tcW w:w="567"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r>
      <w:tr w:rsidR="00B0785F" w:rsidRPr="00495192" w:rsidTr="00B0785F">
        <w:trPr>
          <w:cantSplit/>
          <w:trHeight w:val="240"/>
        </w:trPr>
        <w:tc>
          <w:tcPr>
            <w:tcW w:w="4593" w:type="dxa"/>
            <w:tcBorders>
              <w:right w:val="single" w:sz="18" w:space="0" w:color="auto"/>
            </w:tcBorders>
          </w:tcPr>
          <w:p w:rsidR="00B0785F" w:rsidRPr="00495192" w:rsidRDefault="00B0785F" w:rsidP="00887934">
            <w:pPr>
              <w:pStyle w:val="Tabellinnehll"/>
            </w:pPr>
            <w:r>
              <w:t xml:space="preserve">Sara </w:t>
            </w:r>
            <w:proofErr w:type="spellStart"/>
            <w:r>
              <w:t>Lövhall</w:t>
            </w:r>
            <w:proofErr w:type="spellEnd"/>
            <w:r>
              <w:t xml:space="preserve"> (C)</w:t>
            </w:r>
          </w:p>
        </w:tc>
        <w:tc>
          <w:tcPr>
            <w:tcW w:w="567"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r>
      <w:tr w:rsidR="00B0785F" w:rsidRPr="00495192" w:rsidTr="00B0785F">
        <w:trPr>
          <w:cantSplit/>
          <w:trHeight w:val="240"/>
        </w:trPr>
        <w:tc>
          <w:tcPr>
            <w:tcW w:w="4593" w:type="dxa"/>
            <w:tcBorders>
              <w:right w:val="single" w:sz="18" w:space="0" w:color="auto"/>
            </w:tcBorders>
          </w:tcPr>
          <w:p w:rsidR="00B0785F" w:rsidRPr="00495192" w:rsidRDefault="00B0785F" w:rsidP="00887934">
            <w:pPr>
              <w:pStyle w:val="Tabellinnehll"/>
            </w:pPr>
            <w:r>
              <w:t>Marie Jönsson (M)</w:t>
            </w:r>
          </w:p>
        </w:tc>
        <w:tc>
          <w:tcPr>
            <w:tcW w:w="567"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pPr>
          </w:p>
        </w:tc>
        <w:tc>
          <w:tcPr>
            <w:tcW w:w="708"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r>
      <w:tr w:rsidR="00B0785F" w:rsidRPr="00495192" w:rsidTr="00B0785F">
        <w:trPr>
          <w:cantSplit/>
          <w:trHeight w:val="240"/>
        </w:trPr>
        <w:tc>
          <w:tcPr>
            <w:tcW w:w="4593" w:type="dxa"/>
            <w:tcBorders>
              <w:right w:val="single" w:sz="18" w:space="0" w:color="auto"/>
            </w:tcBorders>
          </w:tcPr>
          <w:p w:rsidR="00B0785F" w:rsidRPr="00495192" w:rsidRDefault="00B0785F" w:rsidP="00887934">
            <w:pPr>
              <w:pStyle w:val="Tabellinnehll"/>
            </w:pPr>
            <w:r>
              <w:t>Maria Skogh (</w:t>
            </w:r>
            <w:proofErr w:type="spellStart"/>
            <w:r>
              <w:t>SiV</w:t>
            </w:r>
            <w:proofErr w:type="spellEnd"/>
            <w:r>
              <w:t>)</w:t>
            </w:r>
          </w:p>
        </w:tc>
        <w:tc>
          <w:tcPr>
            <w:tcW w:w="567"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r>
      <w:tr w:rsidR="00B0785F" w:rsidRPr="00495192" w:rsidTr="00B0785F">
        <w:trPr>
          <w:cantSplit/>
          <w:trHeight w:val="240"/>
        </w:trPr>
        <w:tc>
          <w:tcPr>
            <w:tcW w:w="4593" w:type="dxa"/>
            <w:tcBorders>
              <w:right w:val="single" w:sz="18" w:space="0" w:color="auto"/>
            </w:tcBorders>
          </w:tcPr>
          <w:p w:rsidR="00B0785F" w:rsidRPr="00495192" w:rsidRDefault="00B0785F" w:rsidP="00887934">
            <w:pPr>
              <w:pStyle w:val="Tabellinnehll"/>
            </w:pPr>
            <w:r>
              <w:t xml:space="preserve">Bo </w:t>
            </w:r>
            <w:proofErr w:type="spellStart"/>
            <w:r>
              <w:t>Ribaeus</w:t>
            </w:r>
            <w:proofErr w:type="spellEnd"/>
            <w:r>
              <w:t xml:space="preserve"> (L)</w:t>
            </w:r>
          </w:p>
        </w:tc>
        <w:tc>
          <w:tcPr>
            <w:tcW w:w="567"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r>
      <w:tr w:rsidR="00B0785F" w:rsidRPr="00495192" w:rsidTr="00B0785F">
        <w:trPr>
          <w:cantSplit/>
          <w:trHeight w:val="240"/>
        </w:trPr>
        <w:tc>
          <w:tcPr>
            <w:tcW w:w="4593" w:type="dxa"/>
            <w:tcBorders>
              <w:right w:val="single" w:sz="18" w:space="0" w:color="auto"/>
            </w:tcBorders>
          </w:tcPr>
          <w:p w:rsidR="00B0785F" w:rsidRPr="00495192" w:rsidRDefault="00B0785F" w:rsidP="00887934">
            <w:pPr>
              <w:pStyle w:val="Tabellinnehll"/>
            </w:pPr>
            <w:r>
              <w:t>Gunnel Clettborn (S)</w:t>
            </w:r>
          </w:p>
        </w:tc>
        <w:tc>
          <w:tcPr>
            <w:tcW w:w="567"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r>
      <w:tr w:rsidR="00B0785F" w:rsidRPr="00495192" w:rsidTr="00B0785F">
        <w:trPr>
          <w:cantSplit/>
          <w:trHeight w:val="240"/>
        </w:trPr>
        <w:tc>
          <w:tcPr>
            <w:tcW w:w="4593" w:type="dxa"/>
            <w:tcBorders>
              <w:right w:val="single" w:sz="18" w:space="0" w:color="auto"/>
            </w:tcBorders>
          </w:tcPr>
          <w:p w:rsidR="00B0785F" w:rsidRPr="00495192" w:rsidRDefault="00B0785F" w:rsidP="00887934">
            <w:pPr>
              <w:pStyle w:val="Tabellinnehll"/>
            </w:pPr>
            <w:r>
              <w:t>Åke Karlsson (S)</w:t>
            </w:r>
          </w:p>
        </w:tc>
        <w:tc>
          <w:tcPr>
            <w:tcW w:w="567"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r>
      <w:tr w:rsidR="00B0785F" w:rsidRPr="00495192" w:rsidTr="00B0785F">
        <w:trPr>
          <w:cantSplit/>
          <w:trHeight w:val="240"/>
        </w:trPr>
        <w:tc>
          <w:tcPr>
            <w:tcW w:w="4593" w:type="dxa"/>
            <w:tcBorders>
              <w:right w:val="single" w:sz="18" w:space="0" w:color="auto"/>
            </w:tcBorders>
          </w:tcPr>
          <w:p w:rsidR="00B0785F" w:rsidRPr="00495192" w:rsidRDefault="00B0785F" w:rsidP="00887934">
            <w:pPr>
              <w:pStyle w:val="Tabellinnehll"/>
            </w:pPr>
            <w:r>
              <w:t xml:space="preserve">Olof </w:t>
            </w:r>
            <w:proofErr w:type="spellStart"/>
            <w:r>
              <w:t>Olzén</w:t>
            </w:r>
            <w:proofErr w:type="spellEnd"/>
            <w:r>
              <w:t xml:space="preserve"> (SD)</w:t>
            </w:r>
          </w:p>
        </w:tc>
        <w:tc>
          <w:tcPr>
            <w:tcW w:w="567"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r>
      <w:tr w:rsidR="00B0785F" w:rsidRPr="00495192" w:rsidTr="00B0785F">
        <w:trPr>
          <w:cantSplit/>
          <w:trHeight w:val="240"/>
        </w:trPr>
        <w:tc>
          <w:tcPr>
            <w:tcW w:w="4593" w:type="dxa"/>
            <w:tcBorders>
              <w:right w:val="single" w:sz="18" w:space="0" w:color="auto"/>
            </w:tcBorders>
          </w:tcPr>
          <w:p w:rsidR="00B0785F" w:rsidRPr="00495192" w:rsidRDefault="00B0785F" w:rsidP="00887934">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B0785F" w:rsidRPr="00495192" w:rsidRDefault="00B0785F"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B0785F" w:rsidRPr="00495192" w:rsidRDefault="00B0785F"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B0785F" w:rsidRPr="00495192" w:rsidRDefault="00B0785F" w:rsidP="00887934">
            <w:pPr>
              <w:pStyle w:val="Tabellinnehll"/>
              <w:jc w:val="center"/>
            </w:pPr>
          </w:p>
        </w:tc>
      </w:tr>
    </w:tbl>
    <w:p w:rsidR="00B0785F" w:rsidRDefault="00B0785F"/>
    <w:p w:rsidR="00B0785F" w:rsidRPr="00B0785F" w:rsidRDefault="00B0785F" w:rsidP="00B0785F"/>
    <w:p w:rsidR="00A42433" w:rsidRPr="00A42433" w:rsidRDefault="00A42433" w:rsidP="00A42433"/>
    <w:p w:rsidR="00D67994" w:rsidRDefault="00104D9E" w:rsidP="00A42433">
      <w:pPr>
        <w:pStyle w:val="Nrvarolista"/>
        <w:ind w:left="0"/>
        <w:rPr>
          <w:noProof/>
        </w:rPr>
      </w:pPr>
      <w:r>
        <w:lastRenderedPageBreak/>
        <w:t>Ärendelista</w:t>
      </w:r>
      <w:r>
        <w:fldChar w:fldCharType="begin"/>
      </w:r>
      <w:r>
        <w:instrText xml:space="preserve"> TOC \n 1-1 \h \z \t "Rubrik 1;2;Paragrafnummer;1" </w:instrText>
      </w:r>
      <w:r>
        <w:fldChar w:fldCharType="separate"/>
      </w:r>
    </w:p>
    <w:p w:rsidR="00D67994" w:rsidRDefault="00645CAE">
      <w:pPr>
        <w:pStyle w:val="Innehll1"/>
        <w:rPr>
          <w:rFonts w:asciiTheme="minorHAnsi" w:eastAsiaTheme="minorEastAsia" w:hAnsiTheme="minorHAnsi" w:cstheme="minorBidi"/>
          <w:noProof/>
          <w:sz w:val="22"/>
          <w:szCs w:val="22"/>
        </w:rPr>
      </w:pPr>
      <w:hyperlink w:anchor="_Toc72823124" w:history="1">
        <w:r w:rsidR="00D67994" w:rsidRPr="00E256F1">
          <w:rPr>
            <w:rStyle w:val="Hyperlnk"/>
            <w:noProof/>
          </w:rPr>
          <w:t>§ 41</w:t>
        </w:r>
        <w:r w:rsidR="00D67994">
          <w:rPr>
            <w:rFonts w:asciiTheme="minorHAnsi" w:eastAsiaTheme="minorEastAsia" w:hAnsiTheme="minorHAnsi" w:cstheme="minorBidi"/>
            <w:noProof/>
            <w:sz w:val="22"/>
            <w:szCs w:val="22"/>
          </w:rPr>
          <w:tab/>
        </w:r>
        <w:r w:rsidR="00D67994" w:rsidRPr="00E256F1">
          <w:rPr>
            <w:rStyle w:val="Hyperlnk"/>
            <w:noProof/>
          </w:rPr>
          <w:t>Dnr</w:t>
        </w:r>
      </w:hyperlink>
    </w:p>
    <w:p w:rsidR="00D67994" w:rsidRDefault="00645CAE">
      <w:pPr>
        <w:pStyle w:val="Innehll2"/>
        <w:rPr>
          <w:rFonts w:asciiTheme="minorHAnsi" w:eastAsiaTheme="minorEastAsia" w:hAnsiTheme="minorHAnsi" w:cstheme="minorBidi"/>
          <w:b w:val="0"/>
          <w:szCs w:val="22"/>
        </w:rPr>
      </w:pPr>
      <w:hyperlink w:anchor="_Toc72823125" w:history="1">
        <w:r w:rsidR="00D67994" w:rsidRPr="00E256F1">
          <w:rPr>
            <w:rStyle w:val="Hyperlnk"/>
          </w:rPr>
          <w:t>Val av protokolljusterare</w:t>
        </w:r>
        <w:r w:rsidR="00D67994">
          <w:rPr>
            <w:webHidden/>
          </w:rPr>
          <w:tab/>
        </w:r>
        <w:r w:rsidR="00D67994">
          <w:rPr>
            <w:webHidden/>
          </w:rPr>
          <w:fldChar w:fldCharType="begin"/>
        </w:r>
        <w:r w:rsidR="00D67994">
          <w:rPr>
            <w:webHidden/>
          </w:rPr>
          <w:instrText xml:space="preserve"> PAGEREF _Toc72823125 \h </w:instrText>
        </w:r>
        <w:r w:rsidR="00D67994">
          <w:rPr>
            <w:webHidden/>
          </w:rPr>
        </w:r>
        <w:r w:rsidR="00D67994">
          <w:rPr>
            <w:webHidden/>
          </w:rPr>
          <w:fldChar w:fldCharType="separate"/>
        </w:r>
        <w:r w:rsidR="00D67994">
          <w:rPr>
            <w:webHidden/>
          </w:rPr>
          <w:t>4</w:t>
        </w:r>
        <w:r w:rsidR="00D67994">
          <w:rPr>
            <w:webHidden/>
          </w:rPr>
          <w:fldChar w:fldCharType="end"/>
        </w:r>
      </w:hyperlink>
    </w:p>
    <w:p w:rsidR="00D67994" w:rsidRDefault="00645CAE">
      <w:pPr>
        <w:pStyle w:val="Innehll1"/>
        <w:rPr>
          <w:rFonts w:asciiTheme="minorHAnsi" w:eastAsiaTheme="minorEastAsia" w:hAnsiTheme="minorHAnsi" w:cstheme="minorBidi"/>
          <w:noProof/>
          <w:sz w:val="22"/>
          <w:szCs w:val="22"/>
        </w:rPr>
      </w:pPr>
      <w:hyperlink w:anchor="_Toc72823126" w:history="1">
        <w:r w:rsidR="00D67994" w:rsidRPr="00E256F1">
          <w:rPr>
            <w:rStyle w:val="Hyperlnk"/>
            <w:noProof/>
          </w:rPr>
          <w:t>§ 42</w:t>
        </w:r>
        <w:r w:rsidR="00D67994">
          <w:rPr>
            <w:rFonts w:asciiTheme="minorHAnsi" w:eastAsiaTheme="minorEastAsia" w:hAnsiTheme="minorHAnsi" w:cstheme="minorBidi"/>
            <w:noProof/>
            <w:sz w:val="22"/>
            <w:szCs w:val="22"/>
          </w:rPr>
          <w:tab/>
        </w:r>
        <w:r w:rsidR="00D67994" w:rsidRPr="00E256F1">
          <w:rPr>
            <w:rStyle w:val="Hyperlnk"/>
            <w:noProof/>
          </w:rPr>
          <w:t>Dnr</w:t>
        </w:r>
      </w:hyperlink>
    </w:p>
    <w:p w:rsidR="00D67994" w:rsidRDefault="00645CAE">
      <w:pPr>
        <w:pStyle w:val="Innehll2"/>
        <w:rPr>
          <w:rFonts w:asciiTheme="minorHAnsi" w:eastAsiaTheme="minorEastAsia" w:hAnsiTheme="minorHAnsi" w:cstheme="minorBidi"/>
          <w:b w:val="0"/>
          <w:szCs w:val="22"/>
        </w:rPr>
      </w:pPr>
      <w:hyperlink w:anchor="_Toc72823127" w:history="1">
        <w:r w:rsidR="00D67994" w:rsidRPr="00E256F1">
          <w:rPr>
            <w:rStyle w:val="Hyperlnk"/>
          </w:rPr>
          <w:t>Fastställande av dagens föredragningslista</w:t>
        </w:r>
        <w:r w:rsidR="00D67994">
          <w:rPr>
            <w:webHidden/>
          </w:rPr>
          <w:tab/>
        </w:r>
        <w:r w:rsidR="00D67994">
          <w:rPr>
            <w:webHidden/>
          </w:rPr>
          <w:fldChar w:fldCharType="begin"/>
        </w:r>
        <w:r w:rsidR="00D67994">
          <w:rPr>
            <w:webHidden/>
          </w:rPr>
          <w:instrText xml:space="preserve"> PAGEREF _Toc72823127 \h </w:instrText>
        </w:r>
        <w:r w:rsidR="00D67994">
          <w:rPr>
            <w:webHidden/>
          </w:rPr>
        </w:r>
        <w:r w:rsidR="00D67994">
          <w:rPr>
            <w:webHidden/>
          </w:rPr>
          <w:fldChar w:fldCharType="separate"/>
        </w:r>
        <w:r w:rsidR="00D67994">
          <w:rPr>
            <w:webHidden/>
          </w:rPr>
          <w:t>5</w:t>
        </w:r>
        <w:r w:rsidR="00D67994">
          <w:rPr>
            <w:webHidden/>
          </w:rPr>
          <w:fldChar w:fldCharType="end"/>
        </w:r>
      </w:hyperlink>
    </w:p>
    <w:p w:rsidR="00D67994" w:rsidRDefault="00645CAE">
      <w:pPr>
        <w:pStyle w:val="Innehll1"/>
        <w:rPr>
          <w:rFonts w:asciiTheme="minorHAnsi" w:eastAsiaTheme="minorEastAsia" w:hAnsiTheme="minorHAnsi" w:cstheme="minorBidi"/>
          <w:noProof/>
          <w:sz w:val="22"/>
          <w:szCs w:val="22"/>
        </w:rPr>
      </w:pPr>
      <w:hyperlink w:anchor="_Toc72823128" w:history="1">
        <w:r w:rsidR="00D67994" w:rsidRPr="00E256F1">
          <w:rPr>
            <w:rStyle w:val="Hyperlnk"/>
            <w:noProof/>
          </w:rPr>
          <w:t>§ 43</w:t>
        </w:r>
        <w:r w:rsidR="00D67994">
          <w:rPr>
            <w:rFonts w:asciiTheme="minorHAnsi" w:eastAsiaTheme="minorEastAsia" w:hAnsiTheme="minorHAnsi" w:cstheme="minorBidi"/>
            <w:noProof/>
            <w:sz w:val="22"/>
            <w:szCs w:val="22"/>
          </w:rPr>
          <w:tab/>
        </w:r>
        <w:r w:rsidR="00D67994" w:rsidRPr="00E256F1">
          <w:rPr>
            <w:rStyle w:val="Hyperlnk"/>
            <w:noProof/>
          </w:rPr>
          <w:t>Dnr MB/2021:1</w:t>
        </w:r>
      </w:hyperlink>
    </w:p>
    <w:p w:rsidR="00D67994" w:rsidRDefault="00645CAE">
      <w:pPr>
        <w:pStyle w:val="Innehll2"/>
        <w:rPr>
          <w:rFonts w:asciiTheme="minorHAnsi" w:eastAsiaTheme="minorEastAsia" w:hAnsiTheme="minorHAnsi" w:cstheme="minorBidi"/>
          <w:b w:val="0"/>
          <w:szCs w:val="22"/>
        </w:rPr>
      </w:pPr>
      <w:hyperlink w:anchor="_Toc72823129" w:history="1">
        <w:r w:rsidR="00D67994" w:rsidRPr="00E256F1">
          <w:rPr>
            <w:rStyle w:val="Hyperlnk"/>
          </w:rPr>
          <w:t>Tertialbokslut T1 inkl. verksamhetsuppföljning</w:t>
        </w:r>
        <w:r w:rsidR="00D67994">
          <w:rPr>
            <w:webHidden/>
          </w:rPr>
          <w:tab/>
        </w:r>
        <w:r w:rsidR="00D67994">
          <w:rPr>
            <w:webHidden/>
          </w:rPr>
          <w:fldChar w:fldCharType="begin"/>
        </w:r>
        <w:r w:rsidR="00D67994">
          <w:rPr>
            <w:webHidden/>
          </w:rPr>
          <w:instrText xml:space="preserve"> PAGEREF _Toc72823129 \h </w:instrText>
        </w:r>
        <w:r w:rsidR="00D67994">
          <w:rPr>
            <w:webHidden/>
          </w:rPr>
        </w:r>
        <w:r w:rsidR="00D67994">
          <w:rPr>
            <w:webHidden/>
          </w:rPr>
          <w:fldChar w:fldCharType="separate"/>
        </w:r>
        <w:r w:rsidR="00D67994">
          <w:rPr>
            <w:webHidden/>
          </w:rPr>
          <w:t>6</w:t>
        </w:r>
        <w:r w:rsidR="00D67994">
          <w:rPr>
            <w:webHidden/>
          </w:rPr>
          <w:fldChar w:fldCharType="end"/>
        </w:r>
      </w:hyperlink>
    </w:p>
    <w:p w:rsidR="00D67994" w:rsidRDefault="00645CAE">
      <w:pPr>
        <w:pStyle w:val="Innehll1"/>
        <w:rPr>
          <w:rFonts w:asciiTheme="minorHAnsi" w:eastAsiaTheme="minorEastAsia" w:hAnsiTheme="minorHAnsi" w:cstheme="minorBidi"/>
          <w:noProof/>
          <w:sz w:val="22"/>
          <w:szCs w:val="22"/>
        </w:rPr>
      </w:pPr>
      <w:hyperlink w:anchor="_Toc72823130" w:history="1">
        <w:r w:rsidR="00D67994" w:rsidRPr="00E256F1">
          <w:rPr>
            <w:rStyle w:val="Hyperlnk"/>
            <w:noProof/>
          </w:rPr>
          <w:t>§ 44</w:t>
        </w:r>
        <w:r w:rsidR="00D67994">
          <w:rPr>
            <w:rFonts w:asciiTheme="minorHAnsi" w:eastAsiaTheme="minorEastAsia" w:hAnsiTheme="minorHAnsi" w:cstheme="minorBidi"/>
            <w:noProof/>
            <w:sz w:val="22"/>
            <w:szCs w:val="22"/>
          </w:rPr>
          <w:tab/>
        </w:r>
        <w:r w:rsidR="00D67994" w:rsidRPr="00E256F1">
          <w:rPr>
            <w:rStyle w:val="Hyperlnk"/>
            <w:noProof/>
          </w:rPr>
          <w:t>Dnr MB/2021:79</w:t>
        </w:r>
      </w:hyperlink>
    </w:p>
    <w:p w:rsidR="00D67994" w:rsidRDefault="00645CAE">
      <w:pPr>
        <w:pStyle w:val="Innehll2"/>
        <w:rPr>
          <w:rFonts w:asciiTheme="minorHAnsi" w:eastAsiaTheme="minorEastAsia" w:hAnsiTheme="minorHAnsi" w:cstheme="minorBidi"/>
          <w:b w:val="0"/>
          <w:szCs w:val="22"/>
        </w:rPr>
      </w:pPr>
      <w:hyperlink w:anchor="_Toc72823131" w:history="1">
        <w:r w:rsidR="00D67994" w:rsidRPr="00E256F1">
          <w:rPr>
            <w:rStyle w:val="Hyperlnk"/>
          </w:rPr>
          <w:t>Arkitekturpris Säffle kommun</w:t>
        </w:r>
        <w:r w:rsidR="00D67994">
          <w:rPr>
            <w:webHidden/>
          </w:rPr>
          <w:tab/>
        </w:r>
        <w:r w:rsidR="00D67994">
          <w:rPr>
            <w:webHidden/>
          </w:rPr>
          <w:fldChar w:fldCharType="begin"/>
        </w:r>
        <w:r w:rsidR="00D67994">
          <w:rPr>
            <w:webHidden/>
          </w:rPr>
          <w:instrText xml:space="preserve"> PAGEREF _Toc72823131 \h </w:instrText>
        </w:r>
        <w:r w:rsidR="00D67994">
          <w:rPr>
            <w:webHidden/>
          </w:rPr>
        </w:r>
        <w:r w:rsidR="00D67994">
          <w:rPr>
            <w:webHidden/>
          </w:rPr>
          <w:fldChar w:fldCharType="separate"/>
        </w:r>
        <w:r w:rsidR="00D67994">
          <w:rPr>
            <w:webHidden/>
          </w:rPr>
          <w:t>7</w:t>
        </w:r>
        <w:r w:rsidR="00D67994">
          <w:rPr>
            <w:webHidden/>
          </w:rPr>
          <w:fldChar w:fldCharType="end"/>
        </w:r>
      </w:hyperlink>
    </w:p>
    <w:p w:rsidR="00D67994" w:rsidRDefault="00645CAE">
      <w:pPr>
        <w:pStyle w:val="Innehll1"/>
        <w:rPr>
          <w:rFonts w:asciiTheme="minorHAnsi" w:eastAsiaTheme="minorEastAsia" w:hAnsiTheme="minorHAnsi" w:cstheme="minorBidi"/>
          <w:noProof/>
          <w:sz w:val="22"/>
          <w:szCs w:val="22"/>
        </w:rPr>
      </w:pPr>
      <w:hyperlink w:anchor="_Toc72823132" w:history="1">
        <w:r w:rsidR="00D67994" w:rsidRPr="00E256F1">
          <w:rPr>
            <w:rStyle w:val="Hyperlnk"/>
            <w:noProof/>
          </w:rPr>
          <w:t>§ 45</w:t>
        </w:r>
        <w:r w:rsidR="00D67994">
          <w:rPr>
            <w:rFonts w:asciiTheme="minorHAnsi" w:eastAsiaTheme="minorEastAsia" w:hAnsiTheme="minorHAnsi" w:cstheme="minorBidi"/>
            <w:noProof/>
            <w:sz w:val="22"/>
            <w:szCs w:val="22"/>
          </w:rPr>
          <w:tab/>
        </w:r>
        <w:r w:rsidR="00D67994" w:rsidRPr="00E256F1">
          <w:rPr>
            <w:rStyle w:val="Hyperlnk"/>
            <w:noProof/>
          </w:rPr>
          <w:t>Dnr MB/2020:287</w:t>
        </w:r>
      </w:hyperlink>
    </w:p>
    <w:p w:rsidR="00D67994" w:rsidRDefault="00645CAE">
      <w:pPr>
        <w:pStyle w:val="Innehll2"/>
        <w:rPr>
          <w:rFonts w:asciiTheme="minorHAnsi" w:eastAsiaTheme="minorEastAsia" w:hAnsiTheme="minorHAnsi" w:cstheme="minorBidi"/>
          <w:b w:val="0"/>
          <w:szCs w:val="22"/>
        </w:rPr>
      </w:pPr>
      <w:hyperlink w:anchor="_Toc72823133" w:history="1">
        <w:r w:rsidR="00D67994" w:rsidRPr="00E256F1">
          <w:rPr>
            <w:rStyle w:val="Hyperlnk"/>
          </w:rPr>
          <w:t>Brandmannen/Säffle 6:18 - Ändring av detaljplan, beslut om granskning</w:t>
        </w:r>
        <w:r w:rsidR="00D67994">
          <w:rPr>
            <w:webHidden/>
          </w:rPr>
          <w:tab/>
        </w:r>
        <w:r w:rsidR="00D67994">
          <w:rPr>
            <w:webHidden/>
          </w:rPr>
          <w:fldChar w:fldCharType="begin"/>
        </w:r>
        <w:r w:rsidR="00D67994">
          <w:rPr>
            <w:webHidden/>
          </w:rPr>
          <w:instrText xml:space="preserve"> PAGEREF _Toc72823133 \h </w:instrText>
        </w:r>
        <w:r w:rsidR="00D67994">
          <w:rPr>
            <w:webHidden/>
          </w:rPr>
        </w:r>
        <w:r w:rsidR="00D67994">
          <w:rPr>
            <w:webHidden/>
          </w:rPr>
          <w:fldChar w:fldCharType="separate"/>
        </w:r>
        <w:r w:rsidR="00D67994">
          <w:rPr>
            <w:webHidden/>
          </w:rPr>
          <w:t>9</w:t>
        </w:r>
        <w:r w:rsidR="00D67994">
          <w:rPr>
            <w:webHidden/>
          </w:rPr>
          <w:fldChar w:fldCharType="end"/>
        </w:r>
      </w:hyperlink>
    </w:p>
    <w:p w:rsidR="00D67994" w:rsidRDefault="00645CAE">
      <w:pPr>
        <w:pStyle w:val="Innehll1"/>
        <w:rPr>
          <w:rFonts w:asciiTheme="minorHAnsi" w:eastAsiaTheme="minorEastAsia" w:hAnsiTheme="minorHAnsi" w:cstheme="minorBidi"/>
          <w:noProof/>
          <w:sz w:val="22"/>
          <w:szCs w:val="22"/>
        </w:rPr>
      </w:pPr>
      <w:hyperlink w:anchor="_Toc72823134" w:history="1">
        <w:r w:rsidR="00D67994" w:rsidRPr="00E256F1">
          <w:rPr>
            <w:rStyle w:val="Hyperlnk"/>
            <w:noProof/>
          </w:rPr>
          <w:t>§ 46</w:t>
        </w:r>
        <w:r w:rsidR="00D67994">
          <w:rPr>
            <w:rFonts w:asciiTheme="minorHAnsi" w:eastAsiaTheme="minorEastAsia" w:hAnsiTheme="minorHAnsi" w:cstheme="minorBidi"/>
            <w:noProof/>
            <w:sz w:val="22"/>
            <w:szCs w:val="22"/>
          </w:rPr>
          <w:tab/>
        </w:r>
        <w:r w:rsidR="00D67994" w:rsidRPr="00E256F1">
          <w:rPr>
            <w:rStyle w:val="Hyperlnk"/>
            <w:noProof/>
          </w:rPr>
          <w:t>Dnr MB/2021:78</w:t>
        </w:r>
      </w:hyperlink>
    </w:p>
    <w:p w:rsidR="00D67994" w:rsidRDefault="00645CAE">
      <w:pPr>
        <w:pStyle w:val="Innehll2"/>
        <w:rPr>
          <w:rFonts w:asciiTheme="minorHAnsi" w:eastAsiaTheme="minorEastAsia" w:hAnsiTheme="minorHAnsi" w:cstheme="minorBidi"/>
          <w:b w:val="0"/>
          <w:szCs w:val="22"/>
        </w:rPr>
      </w:pPr>
      <w:hyperlink w:anchor="_Toc72823135" w:history="1">
        <w:r w:rsidR="00D67994" w:rsidRPr="00E256F1">
          <w:rPr>
            <w:rStyle w:val="Hyperlnk"/>
          </w:rPr>
          <w:t>Skäggebyn 1:3 - Förhandsbesked, nybyggnad fritidshus</w:t>
        </w:r>
        <w:r w:rsidR="00D67994">
          <w:rPr>
            <w:webHidden/>
          </w:rPr>
          <w:tab/>
        </w:r>
        <w:r w:rsidR="00D67994">
          <w:rPr>
            <w:webHidden/>
          </w:rPr>
          <w:fldChar w:fldCharType="begin"/>
        </w:r>
        <w:r w:rsidR="00D67994">
          <w:rPr>
            <w:webHidden/>
          </w:rPr>
          <w:instrText xml:space="preserve"> PAGEREF _Toc72823135 \h </w:instrText>
        </w:r>
        <w:r w:rsidR="00D67994">
          <w:rPr>
            <w:webHidden/>
          </w:rPr>
        </w:r>
        <w:r w:rsidR="00D67994">
          <w:rPr>
            <w:webHidden/>
          </w:rPr>
          <w:fldChar w:fldCharType="separate"/>
        </w:r>
        <w:r w:rsidR="00D67994">
          <w:rPr>
            <w:webHidden/>
          </w:rPr>
          <w:t>10</w:t>
        </w:r>
        <w:r w:rsidR="00D67994">
          <w:rPr>
            <w:webHidden/>
          </w:rPr>
          <w:fldChar w:fldCharType="end"/>
        </w:r>
      </w:hyperlink>
    </w:p>
    <w:p w:rsidR="00D67994" w:rsidRDefault="00645CAE">
      <w:pPr>
        <w:pStyle w:val="Innehll1"/>
        <w:rPr>
          <w:rFonts w:asciiTheme="minorHAnsi" w:eastAsiaTheme="minorEastAsia" w:hAnsiTheme="minorHAnsi" w:cstheme="minorBidi"/>
          <w:noProof/>
          <w:sz w:val="22"/>
          <w:szCs w:val="22"/>
        </w:rPr>
      </w:pPr>
      <w:hyperlink w:anchor="_Toc72823136" w:history="1">
        <w:r w:rsidR="00D67994" w:rsidRPr="00E256F1">
          <w:rPr>
            <w:rStyle w:val="Hyperlnk"/>
            <w:noProof/>
          </w:rPr>
          <w:t>§ 47</w:t>
        </w:r>
        <w:r w:rsidR="00D67994">
          <w:rPr>
            <w:rFonts w:asciiTheme="minorHAnsi" w:eastAsiaTheme="minorEastAsia" w:hAnsiTheme="minorHAnsi" w:cstheme="minorBidi"/>
            <w:noProof/>
            <w:sz w:val="22"/>
            <w:szCs w:val="22"/>
          </w:rPr>
          <w:tab/>
        </w:r>
        <w:r w:rsidR="00D67994" w:rsidRPr="00E256F1">
          <w:rPr>
            <w:rStyle w:val="Hyperlnk"/>
            <w:noProof/>
          </w:rPr>
          <w:t>Dnr</w:t>
        </w:r>
      </w:hyperlink>
    </w:p>
    <w:p w:rsidR="00D67994" w:rsidRDefault="00645CAE">
      <w:pPr>
        <w:pStyle w:val="Innehll2"/>
        <w:rPr>
          <w:rFonts w:asciiTheme="minorHAnsi" w:eastAsiaTheme="minorEastAsia" w:hAnsiTheme="minorHAnsi" w:cstheme="minorBidi"/>
          <w:b w:val="0"/>
          <w:szCs w:val="22"/>
        </w:rPr>
      </w:pPr>
      <w:hyperlink w:anchor="_Toc72823137" w:history="1">
        <w:r w:rsidR="00D67994" w:rsidRPr="00E256F1">
          <w:rPr>
            <w:rStyle w:val="Hyperlnk"/>
          </w:rPr>
          <w:t>Flåvik 1:21</w:t>
        </w:r>
        <w:r w:rsidR="00D67994">
          <w:rPr>
            <w:webHidden/>
          </w:rPr>
          <w:tab/>
        </w:r>
        <w:r w:rsidR="00D67994">
          <w:rPr>
            <w:webHidden/>
          </w:rPr>
          <w:fldChar w:fldCharType="begin"/>
        </w:r>
        <w:r w:rsidR="00D67994">
          <w:rPr>
            <w:webHidden/>
          </w:rPr>
          <w:instrText xml:space="preserve"> PAGEREF _Toc72823137 \h </w:instrText>
        </w:r>
        <w:r w:rsidR="00D67994">
          <w:rPr>
            <w:webHidden/>
          </w:rPr>
        </w:r>
        <w:r w:rsidR="00D67994">
          <w:rPr>
            <w:webHidden/>
          </w:rPr>
          <w:fldChar w:fldCharType="separate"/>
        </w:r>
        <w:r w:rsidR="00D67994">
          <w:rPr>
            <w:webHidden/>
          </w:rPr>
          <w:t>12</w:t>
        </w:r>
        <w:r w:rsidR="00D67994">
          <w:rPr>
            <w:webHidden/>
          </w:rPr>
          <w:fldChar w:fldCharType="end"/>
        </w:r>
      </w:hyperlink>
    </w:p>
    <w:p w:rsidR="00D67994" w:rsidRDefault="00645CAE">
      <w:pPr>
        <w:pStyle w:val="Innehll1"/>
        <w:rPr>
          <w:rFonts w:asciiTheme="minorHAnsi" w:eastAsiaTheme="minorEastAsia" w:hAnsiTheme="minorHAnsi" w:cstheme="minorBidi"/>
          <w:noProof/>
          <w:sz w:val="22"/>
          <w:szCs w:val="22"/>
        </w:rPr>
      </w:pPr>
      <w:hyperlink w:anchor="_Toc72823138" w:history="1">
        <w:r w:rsidR="00D67994" w:rsidRPr="00E256F1">
          <w:rPr>
            <w:rStyle w:val="Hyperlnk"/>
            <w:noProof/>
          </w:rPr>
          <w:t>§ 48</w:t>
        </w:r>
        <w:r w:rsidR="00D67994">
          <w:rPr>
            <w:rFonts w:asciiTheme="minorHAnsi" w:eastAsiaTheme="minorEastAsia" w:hAnsiTheme="minorHAnsi" w:cstheme="minorBidi"/>
            <w:noProof/>
            <w:sz w:val="22"/>
            <w:szCs w:val="22"/>
          </w:rPr>
          <w:tab/>
        </w:r>
        <w:r w:rsidR="00D67994" w:rsidRPr="00E256F1">
          <w:rPr>
            <w:rStyle w:val="Hyperlnk"/>
            <w:noProof/>
          </w:rPr>
          <w:t>Dnr MB/2020:286</w:t>
        </w:r>
      </w:hyperlink>
    </w:p>
    <w:p w:rsidR="00D67994" w:rsidRDefault="00645CAE">
      <w:pPr>
        <w:pStyle w:val="Innehll2"/>
        <w:rPr>
          <w:rFonts w:asciiTheme="minorHAnsi" w:eastAsiaTheme="minorEastAsia" w:hAnsiTheme="minorHAnsi" w:cstheme="minorBidi"/>
          <w:b w:val="0"/>
          <w:szCs w:val="22"/>
        </w:rPr>
      </w:pPr>
      <w:hyperlink w:anchor="_Toc72823139" w:history="1">
        <w:r w:rsidR="00D67994" w:rsidRPr="00E256F1">
          <w:rPr>
            <w:rStyle w:val="Hyperlnk"/>
          </w:rPr>
          <w:t>Billsvik 1:5 - Förhandsbesked och strandskyddsdispens, nybyggnad fritidshus</w:t>
        </w:r>
        <w:r w:rsidR="00D67994">
          <w:rPr>
            <w:webHidden/>
          </w:rPr>
          <w:tab/>
        </w:r>
        <w:r w:rsidR="00D67994">
          <w:rPr>
            <w:webHidden/>
          </w:rPr>
          <w:fldChar w:fldCharType="begin"/>
        </w:r>
        <w:r w:rsidR="00D67994">
          <w:rPr>
            <w:webHidden/>
          </w:rPr>
          <w:instrText xml:space="preserve"> PAGEREF _Toc72823139 \h </w:instrText>
        </w:r>
        <w:r w:rsidR="00D67994">
          <w:rPr>
            <w:webHidden/>
          </w:rPr>
        </w:r>
        <w:r w:rsidR="00D67994">
          <w:rPr>
            <w:webHidden/>
          </w:rPr>
          <w:fldChar w:fldCharType="separate"/>
        </w:r>
        <w:r w:rsidR="00D67994">
          <w:rPr>
            <w:webHidden/>
          </w:rPr>
          <w:t>13</w:t>
        </w:r>
        <w:r w:rsidR="00D67994">
          <w:rPr>
            <w:webHidden/>
          </w:rPr>
          <w:fldChar w:fldCharType="end"/>
        </w:r>
      </w:hyperlink>
    </w:p>
    <w:p w:rsidR="00D67994" w:rsidRDefault="00645CAE">
      <w:pPr>
        <w:pStyle w:val="Innehll1"/>
        <w:rPr>
          <w:rFonts w:asciiTheme="minorHAnsi" w:eastAsiaTheme="minorEastAsia" w:hAnsiTheme="minorHAnsi" w:cstheme="minorBidi"/>
          <w:noProof/>
          <w:sz w:val="22"/>
          <w:szCs w:val="22"/>
        </w:rPr>
      </w:pPr>
      <w:hyperlink w:anchor="_Toc72823140" w:history="1">
        <w:r w:rsidR="00D67994" w:rsidRPr="00E256F1">
          <w:rPr>
            <w:rStyle w:val="Hyperlnk"/>
            <w:noProof/>
          </w:rPr>
          <w:t>§ 49</w:t>
        </w:r>
        <w:r w:rsidR="00D67994">
          <w:rPr>
            <w:rFonts w:asciiTheme="minorHAnsi" w:eastAsiaTheme="minorEastAsia" w:hAnsiTheme="minorHAnsi" w:cstheme="minorBidi"/>
            <w:noProof/>
            <w:sz w:val="22"/>
            <w:szCs w:val="22"/>
          </w:rPr>
          <w:tab/>
        </w:r>
        <w:r w:rsidR="00D67994" w:rsidRPr="00E256F1">
          <w:rPr>
            <w:rStyle w:val="Hyperlnk"/>
            <w:noProof/>
          </w:rPr>
          <w:t>Dnr MB/2021:57</w:t>
        </w:r>
      </w:hyperlink>
    </w:p>
    <w:p w:rsidR="00D67994" w:rsidRDefault="00645CAE">
      <w:pPr>
        <w:pStyle w:val="Innehll2"/>
        <w:rPr>
          <w:rFonts w:asciiTheme="minorHAnsi" w:eastAsiaTheme="minorEastAsia" w:hAnsiTheme="minorHAnsi" w:cstheme="minorBidi"/>
          <w:b w:val="0"/>
          <w:szCs w:val="22"/>
        </w:rPr>
      </w:pPr>
      <w:hyperlink w:anchor="_Toc72823141" w:history="1">
        <w:r w:rsidR="00D67994" w:rsidRPr="00E256F1">
          <w:rPr>
            <w:rStyle w:val="Hyperlnk"/>
          </w:rPr>
          <w:t>Östbro 14:1 - Förhandsbesked fritidshus</w:t>
        </w:r>
        <w:r w:rsidR="00D67994">
          <w:rPr>
            <w:webHidden/>
          </w:rPr>
          <w:tab/>
        </w:r>
        <w:r w:rsidR="00D67994">
          <w:rPr>
            <w:webHidden/>
          </w:rPr>
          <w:fldChar w:fldCharType="begin"/>
        </w:r>
        <w:r w:rsidR="00D67994">
          <w:rPr>
            <w:webHidden/>
          </w:rPr>
          <w:instrText xml:space="preserve"> PAGEREF _Toc72823141 \h </w:instrText>
        </w:r>
        <w:r w:rsidR="00D67994">
          <w:rPr>
            <w:webHidden/>
          </w:rPr>
        </w:r>
        <w:r w:rsidR="00D67994">
          <w:rPr>
            <w:webHidden/>
          </w:rPr>
          <w:fldChar w:fldCharType="separate"/>
        </w:r>
        <w:r w:rsidR="00D67994">
          <w:rPr>
            <w:webHidden/>
          </w:rPr>
          <w:t>15</w:t>
        </w:r>
        <w:r w:rsidR="00D67994">
          <w:rPr>
            <w:webHidden/>
          </w:rPr>
          <w:fldChar w:fldCharType="end"/>
        </w:r>
      </w:hyperlink>
    </w:p>
    <w:p w:rsidR="00D67994" w:rsidRDefault="00645CAE">
      <w:pPr>
        <w:pStyle w:val="Innehll1"/>
        <w:rPr>
          <w:rFonts w:asciiTheme="minorHAnsi" w:eastAsiaTheme="minorEastAsia" w:hAnsiTheme="minorHAnsi" w:cstheme="minorBidi"/>
          <w:noProof/>
          <w:sz w:val="22"/>
          <w:szCs w:val="22"/>
        </w:rPr>
      </w:pPr>
      <w:hyperlink w:anchor="_Toc72823142" w:history="1">
        <w:r w:rsidR="00D67994" w:rsidRPr="00E256F1">
          <w:rPr>
            <w:rStyle w:val="Hyperlnk"/>
            <w:noProof/>
          </w:rPr>
          <w:t>§ 50</w:t>
        </w:r>
        <w:r w:rsidR="00D67994">
          <w:rPr>
            <w:rFonts w:asciiTheme="minorHAnsi" w:eastAsiaTheme="minorEastAsia" w:hAnsiTheme="minorHAnsi" w:cstheme="minorBidi"/>
            <w:noProof/>
            <w:sz w:val="22"/>
            <w:szCs w:val="22"/>
          </w:rPr>
          <w:tab/>
        </w:r>
        <w:r w:rsidR="00D67994" w:rsidRPr="00E256F1">
          <w:rPr>
            <w:rStyle w:val="Hyperlnk"/>
            <w:noProof/>
          </w:rPr>
          <w:t>Dnr MB/2021:2</w:t>
        </w:r>
      </w:hyperlink>
    </w:p>
    <w:p w:rsidR="00D67994" w:rsidRDefault="00645CAE">
      <w:pPr>
        <w:pStyle w:val="Innehll2"/>
        <w:rPr>
          <w:rFonts w:asciiTheme="minorHAnsi" w:eastAsiaTheme="minorEastAsia" w:hAnsiTheme="minorHAnsi" w:cstheme="minorBidi"/>
          <w:b w:val="0"/>
          <w:szCs w:val="22"/>
        </w:rPr>
      </w:pPr>
      <w:hyperlink w:anchor="_Toc72823143" w:history="1">
        <w:r w:rsidR="00D67994" w:rsidRPr="00E256F1">
          <w:rPr>
            <w:rStyle w:val="Hyperlnk"/>
          </w:rPr>
          <w:t>Anmälda handlingar</w:t>
        </w:r>
        <w:r w:rsidR="00D67994">
          <w:rPr>
            <w:webHidden/>
          </w:rPr>
          <w:tab/>
        </w:r>
        <w:r w:rsidR="00D67994">
          <w:rPr>
            <w:webHidden/>
          </w:rPr>
          <w:fldChar w:fldCharType="begin"/>
        </w:r>
        <w:r w:rsidR="00D67994">
          <w:rPr>
            <w:webHidden/>
          </w:rPr>
          <w:instrText xml:space="preserve"> PAGEREF _Toc72823143 \h </w:instrText>
        </w:r>
        <w:r w:rsidR="00D67994">
          <w:rPr>
            <w:webHidden/>
          </w:rPr>
        </w:r>
        <w:r w:rsidR="00D67994">
          <w:rPr>
            <w:webHidden/>
          </w:rPr>
          <w:fldChar w:fldCharType="separate"/>
        </w:r>
        <w:r w:rsidR="00D67994">
          <w:rPr>
            <w:webHidden/>
          </w:rPr>
          <w:t>17</w:t>
        </w:r>
        <w:r w:rsidR="00D67994">
          <w:rPr>
            <w:webHidden/>
          </w:rPr>
          <w:fldChar w:fldCharType="end"/>
        </w:r>
      </w:hyperlink>
    </w:p>
    <w:p w:rsidR="00D67994" w:rsidRDefault="00645CAE">
      <w:pPr>
        <w:pStyle w:val="Innehll1"/>
        <w:rPr>
          <w:rFonts w:asciiTheme="minorHAnsi" w:eastAsiaTheme="minorEastAsia" w:hAnsiTheme="minorHAnsi" w:cstheme="minorBidi"/>
          <w:noProof/>
          <w:sz w:val="22"/>
          <w:szCs w:val="22"/>
        </w:rPr>
      </w:pPr>
      <w:hyperlink w:anchor="_Toc72823144" w:history="1">
        <w:r w:rsidR="00D67994" w:rsidRPr="00E256F1">
          <w:rPr>
            <w:rStyle w:val="Hyperlnk"/>
            <w:noProof/>
          </w:rPr>
          <w:t>§ 51</w:t>
        </w:r>
        <w:r w:rsidR="00D67994">
          <w:rPr>
            <w:rFonts w:asciiTheme="minorHAnsi" w:eastAsiaTheme="minorEastAsia" w:hAnsiTheme="minorHAnsi" w:cstheme="minorBidi"/>
            <w:noProof/>
            <w:sz w:val="22"/>
            <w:szCs w:val="22"/>
          </w:rPr>
          <w:tab/>
        </w:r>
        <w:r w:rsidR="00D67994" w:rsidRPr="00E256F1">
          <w:rPr>
            <w:rStyle w:val="Hyperlnk"/>
            <w:noProof/>
          </w:rPr>
          <w:t>Dnr MB/2021:3</w:t>
        </w:r>
      </w:hyperlink>
    </w:p>
    <w:p w:rsidR="00D67994" w:rsidRDefault="00645CAE">
      <w:pPr>
        <w:pStyle w:val="Innehll2"/>
        <w:rPr>
          <w:rFonts w:asciiTheme="minorHAnsi" w:eastAsiaTheme="minorEastAsia" w:hAnsiTheme="minorHAnsi" w:cstheme="minorBidi"/>
          <w:b w:val="0"/>
          <w:szCs w:val="22"/>
        </w:rPr>
      </w:pPr>
      <w:hyperlink w:anchor="_Toc72823145" w:history="1">
        <w:r w:rsidR="00D67994" w:rsidRPr="00E256F1">
          <w:rPr>
            <w:rStyle w:val="Hyperlnk"/>
          </w:rPr>
          <w:t>Anmälan av delegationsbeslut</w:t>
        </w:r>
        <w:r w:rsidR="00D67994">
          <w:rPr>
            <w:webHidden/>
          </w:rPr>
          <w:tab/>
        </w:r>
        <w:r w:rsidR="00D67994">
          <w:rPr>
            <w:webHidden/>
          </w:rPr>
          <w:fldChar w:fldCharType="begin"/>
        </w:r>
        <w:r w:rsidR="00D67994">
          <w:rPr>
            <w:webHidden/>
          </w:rPr>
          <w:instrText xml:space="preserve"> PAGEREF _Toc72823145 \h </w:instrText>
        </w:r>
        <w:r w:rsidR="00D67994">
          <w:rPr>
            <w:webHidden/>
          </w:rPr>
        </w:r>
        <w:r w:rsidR="00D67994">
          <w:rPr>
            <w:webHidden/>
          </w:rPr>
          <w:fldChar w:fldCharType="separate"/>
        </w:r>
        <w:r w:rsidR="00D67994">
          <w:rPr>
            <w:webHidden/>
          </w:rPr>
          <w:t>18</w:t>
        </w:r>
        <w:r w:rsidR="00D67994">
          <w:rPr>
            <w:webHidden/>
          </w:rPr>
          <w:fldChar w:fldCharType="end"/>
        </w:r>
      </w:hyperlink>
    </w:p>
    <w:p w:rsidR="00D67994" w:rsidRDefault="00645CAE">
      <w:pPr>
        <w:pStyle w:val="Innehll1"/>
        <w:rPr>
          <w:rFonts w:asciiTheme="minorHAnsi" w:eastAsiaTheme="minorEastAsia" w:hAnsiTheme="minorHAnsi" w:cstheme="minorBidi"/>
          <w:noProof/>
          <w:sz w:val="22"/>
          <w:szCs w:val="22"/>
        </w:rPr>
      </w:pPr>
      <w:hyperlink w:anchor="_Toc72823146" w:history="1">
        <w:r w:rsidR="00D67994" w:rsidRPr="00E256F1">
          <w:rPr>
            <w:rStyle w:val="Hyperlnk"/>
            <w:noProof/>
          </w:rPr>
          <w:t>§ 52</w:t>
        </w:r>
        <w:r w:rsidR="00D67994">
          <w:rPr>
            <w:rFonts w:asciiTheme="minorHAnsi" w:eastAsiaTheme="minorEastAsia" w:hAnsiTheme="minorHAnsi" w:cstheme="minorBidi"/>
            <w:noProof/>
            <w:sz w:val="22"/>
            <w:szCs w:val="22"/>
          </w:rPr>
          <w:tab/>
        </w:r>
        <w:r w:rsidR="00D67994" w:rsidRPr="00E256F1">
          <w:rPr>
            <w:rStyle w:val="Hyperlnk"/>
            <w:noProof/>
          </w:rPr>
          <w:t>Dnr</w:t>
        </w:r>
      </w:hyperlink>
    </w:p>
    <w:p w:rsidR="00D67994" w:rsidRDefault="00645CAE">
      <w:pPr>
        <w:pStyle w:val="Innehll2"/>
        <w:rPr>
          <w:rFonts w:asciiTheme="minorHAnsi" w:eastAsiaTheme="minorEastAsia" w:hAnsiTheme="minorHAnsi" w:cstheme="minorBidi"/>
          <w:b w:val="0"/>
          <w:szCs w:val="22"/>
        </w:rPr>
      </w:pPr>
      <w:hyperlink w:anchor="_Toc72823147" w:history="1">
        <w:r w:rsidR="00D67994" w:rsidRPr="00E256F1">
          <w:rPr>
            <w:rStyle w:val="Hyperlnk"/>
          </w:rPr>
          <w:t>Övrig information</w:t>
        </w:r>
        <w:r w:rsidR="00D67994">
          <w:rPr>
            <w:webHidden/>
          </w:rPr>
          <w:tab/>
        </w:r>
        <w:r w:rsidR="00D67994">
          <w:rPr>
            <w:webHidden/>
          </w:rPr>
          <w:fldChar w:fldCharType="begin"/>
        </w:r>
        <w:r w:rsidR="00D67994">
          <w:rPr>
            <w:webHidden/>
          </w:rPr>
          <w:instrText xml:space="preserve"> PAGEREF _Toc72823147 \h </w:instrText>
        </w:r>
        <w:r w:rsidR="00D67994">
          <w:rPr>
            <w:webHidden/>
          </w:rPr>
        </w:r>
        <w:r w:rsidR="00D67994">
          <w:rPr>
            <w:webHidden/>
          </w:rPr>
          <w:fldChar w:fldCharType="separate"/>
        </w:r>
        <w:r w:rsidR="00D67994">
          <w:rPr>
            <w:webHidden/>
          </w:rPr>
          <w:t>19</w:t>
        </w:r>
        <w:r w:rsidR="00D67994">
          <w:rPr>
            <w:webHidden/>
          </w:rPr>
          <w:fldChar w:fldCharType="end"/>
        </w:r>
      </w:hyperlink>
    </w:p>
    <w:p w:rsidR="00220DD9" w:rsidRDefault="00104D9E" w:rsidP="0054278C">
      <w:r>
        <w:fldChar w:fldCharType="end"/>
      </w:r>
    </w:p>
    <w:bookmarkStart w:id="2" w:name="_Toc303764335" w:displacedByCustomXml="next"/>
    <w:bookmarkStart w:id="3" w:name="_Toc303762813" w:displacedByCustomXml="next"/>
    <w:bookmarkStart w:id="4" w:name="_Toc303762734" w:displacedByCustomXml="next"/>
    <w:bookmarkStart w:id="5" w:name="_Toc303762415" w:displacedByCustomXml="next"/>
    <w:bookmarkStart w:id="6" w:name="_Toc303762302" w:displacedByCustomXml="next"/>
    <w:sdt>
      <w:sdtPr>
        <w:alias w:val="Protokoll submall"/>
        <w:tag w:val="Lex_Protokoll submall_Sub"/>
        <w:id w:val="-1257439247"/>
        <w:placeholder>
          <w:docPart w:val="EFCE8013274A42B497D01BB0D21527D8"/>
        </w:placeholder>
      </w:sdtPr>
      <w:sdtEndPr/>
      <w:sdtContent>
        <w:bookmarkEnd w:id="6" w:displacedByCustomXml="prev"/>
        <w:bookmarkEnd w:id="5" w:displacedByCustomXml="prev"/>
        <w:bookmarkEnd w:id="4" w:displacedByCustomXml="prev"/>
        <w:bookmarkEnd w:id="3" w:displacedByCustomXml="prev"/>
        <w:bookmarkEnd w:id="2" w:displacedByCustomXml="prev"/>
        <w:p w:rsidR="00B0785F" w:rsidRDefault="00B0785F">
          <w:pPr>
            <w:rPr>
              <w:rFonts w:ascii="Arial" w:hAnsi="Arial"/>
              <w:sz w:val="20"/>
            </w:rPr>
          </w:pPr>
          <w:r>
            <w:br w:type="page"/>
          </w:r>
        </w:p>
        <w:p w:rsidR="00B0785F" w:rsidRDefault="00B0785F" w:rsidP="00FF2D58">
          <w:pPr>
            <w:pStyle w:val="Paragrafnummer"/>
          </w:pPr>
          <w:bookmarkStart w:id="7" w:name="_Toc72823124"/>
          <w:r>
            <w:lastRenderedPageBreak/>
            <w:t xml:space="preserve">§ </w:t>
          </w:r>
          <w:r w:rsidRPr="00FE5D41">
            <w:t>41</w:t>
          </w:r>
          <w:r>
            <w:tab/>
            <w:t>Dnr</w:t>
          </w:r>
          <w:bookmarkEnd w:id="7"/>
          <w:r>
            <w:t xml:space="preserve"> </w:t>
          </w:r>
        </w:p>
        <w:p w:rsidR="00B0785F" w:rsidRPr="00BA066B" w:rsidRDefault="00B0785F" w:rsidP="00011A70">
          <w:pPr>
            <w:pStyle w:val="Rubrik1"/>
          </w:pPr>
          <w:bookmarkStart w:id="8" w:name="_Toc72823125"/>
          <w:r w:rsidRPr="00033107">
            <w:t>Val av protokolljusterare</w:t>
          </w:r>
          <w:bookmarkEnd w:id="8"/>
        </w:p>
        <w:p w:rsidR="00B0785F" w:rsidRDefault="00B0785F" w:rsidP="00B938F8">
          <w:pPr>
            <w:pStyle w:val="Rubrik2"/>
            <w:spacing w:before="119" w:after="62"/>
            <w:rPr>
              <w:noProof/>
            </w:rPr>
          </w:pPr>
          <w:r w:rsidRPr="00B938F8">
            <w:rPr>
              <w:noProof/>
            </w:rPr>
            <w:t>Ärendebeskrivning</w:t>
          </w:r>
        </w:p>
        <w:p w:rsidR="00B0785F" w:rsidRPr="007B4937" w:rsidRDefault="00B0785F" w:rsidP="007B4937">
          <w:pPr>
            <w:pStyle w:val="Brdtext"/>
          </w:pPr>
          <w:r>
            <w:t>Val av protokolljusterare.</w:t>
          </w:r>
        </w:p>
        <w:p w:rsidR="00B0785F" w:rsidRDefault="00B0785F" w:rsidP="00B938F8">
          <w:pPr>
            <w:pStyle w:val="Rubrik2"/>
            <w:spacing w:before="119" w:after="62"/>
            <w:rPr>
              <w:noProof/>
            </w:rPr>
          </w:pPr>
          <w:r>
            <w:rPr>
              <w:noProof/>
            </w:rPr>
            <w:t>Förslag till beslut på sammanträdet</w:t>
          </w:r>
        </w:p>
        <w:p w:rsidR="00B0785F" w:rsidRDefault="00B0785F" w:rsidP="00B938F8">
          <w:pPr>
            <w:pStyle w:val="Brdtext"/>
            <w:rPr>
              <w:noProof/>
            </w:rPr>
          </w:pPr>
          <w:r>
            <w:t>Kenneth Andersson (C): Miljö- och byggnadsnämnden utser Eva Harstad (C) till protokolljusterare.</w:t>
          </w:r>
        </w:p>
        <w:p w:rsidR="00B0785F" w:rsidRDefault="00B0785F" w:rsidP="00AC1618">
          <w:pPr>
            <w:pStyle w:val="Rubrik2"/>
            <w:tabs>
              <w:tab w:val="left" w:pos="1701"/>
            </w:tabs>
            <w:spacing w:before="119" w:after="62"/>
            <w:rPr>
              <w:rFonts w:cs="Arial"/>
              <w:szCs w:val="24"/>
            </w:rPr>
          </w:pPr>
          <w:r>
            <w:rPr>
              <w:rFonts w:cs="Arial"/>
              <w:szCs w:val="24"/>
            </w:rPr>
            <w:t>Beslut</w:t>
          </w:r>
        </w:p>
        <w:p w:rsidR="00B0785F" w:rsidRDefault="00B0785F" w:rsidP="00903A88">
          <w:pPr>
            <w:pStyle w:val="Brdtext"/>
          </w:pPr>
          <w:r>
            <w:t>Miljö- och byggnadsnämnden utser Eva Harstad (C) till protokolljusterare.</w:t>
          </w:r>
        </w:p>
        <w:p w:rsidR="00B0785F" w:rsidRDefault="00B0785F" w:rsidP="000C3AE0">
          <w:pPr>
            <w:pStyle w:val="Rubrik2"/>
            <w:rPr>
              <w:noProof/>
            </w:rPr>
          </w:pPr>
        </w:p>
        <w:p w:rsidR="00B0785F" w:rsidRDefault="00B0785F" w:rsidP="000E01B8">
          <w:pPr>
            <w:pStyle w:val="Brdtext"/>
          </w:pPr>
        </w:p>
        <w:p w:rsidR="00B0785F" w:rsidRDefault="00B0785F" w:rsidP="000E01B8">
          <w:pPr>
            <w:pStyle w:val="Brdtext"/>
          </w:pPr>
        </w:p>
        <w:p w:rsidR="00B0785F" w:rsidRDefault="00B0785F" w:rsidP="000E01B8">
          <w:pPr>
            <w:pStyle w:val="Brdtext"/>
          </w:pPr>
        </w:p>
        <w:p w:rsidR="00B0785F" w:rsidRPr="000E01B8" w:rsidRDefault="00B0785F" w:rsidP="000E01B8">
          <w:pPr>
            <w:pStyle w:val="Brdtext"/>
          </w:pPr>
        </w:p>
        <w:p w:rsidR="00B0785F" w:rsidRDefault="00B0785F">
          <w:pPr>
            <w:rPr>
              <w:rFonts w:ascii="Arial" w:hAnsi="Arial"/>
              <w:sz w:val="20"/>
            </w:rPr>
          </w:pPr>
          <w:bookmarkStart w:id="9" w:name="_Toc303762302_0"/>
          <w:bookmarkStart w:id="10" w:name="_Toc303762415_0"/>
          <w:bookmarkStart w:id="11" w:name="_Toc303762734_0"/>
          <w:bookmarkStart w:id="12" w:name="_Toc303762813_0"/>
          <w:bookmarkStart w:id="13" w:name="_Toc303764335_0"/>
          <w:bookmarkStart w:id="14" w:name="_Toc340225284_0"/>
          <w:r>
            <w:br w:type="page"/>
          </w:r>
        </w:p>
        <w:p w:rsidR="00B0785F" w:rsidRDefault="00B0785F" w:rsidP="00FF2D58">
          <w:pPr>
            <w:pStyle w:val="Paragrafnummer"/>
          </w:pPr>
          <w:bookmarkStart w:id="15" w:name="_Toc72823126"/>
          <w:r>
            <w:lastRenderedPageBreak/>
            <w:t xml:space="preserve">§ </w:t>
          </w:r>
          <w:r w:rsidRPr="00FE5D41">
            <w:t>42</w:t>
          </w:r>
          <w:r>
            <w:tab/>
            <w:t>Dnr</w:t>
          </w:r>
          <w:bookmarkEnd w:id="9"/>
          <w:bookmarkEnd w:id="10"/>
          <w:bookmarkEnd w:id="11"/>
          <w:bookmarkEnd w:id="12"/>
          <w:bookmarkEnd w:id="13"/>
          <w:bookmarkEnd w:id="14"/>
          <w:bookmarkEnd w:id="15"/>
          <w:r>
            <w:t xml:space="preserve"> </w:t>
          </w:r>
        </w:p>
        <w:p w:rsidR="00B0785F" w:rsidRPr="00BA066B" w:rsidRDefault="00B0785F" w:rsidP="00011A70">
          <w:pPr>
            <w:pStyle w:val="Rubrik1"/>
          </w:pPr>
          <w:bookmarkStart w:id="16" w:name="_Toc72823127"/>
          <w:r w:rsidRPr="00033107">
            <w:t>Fastställande av dagens föredragningslista</w:t>
          </w:r>
          <w:bookmarkEnd w:id="16"/>
        </w:p>
        <w:p w:rsidR="00B0785F" w:rsidRDefault="00B0785F" w:rsidP="00B938F8">
          <w:pPr>
            <w:pStyle w:val="Rubrik2"/>
            <w:spacing w:before="119" w:after="62"/>
            <w:rPr>
              <w:noProof/>
            </w:rPr>
          </w:pPr>
          <w:r w:rsidRPr="00B938F8">
            <w:rPr>
              <w:noProof/>
            </w:rPr>
            <w:t>Ärendebeskrivning</w:t>
          </w:r>
        </w:p>
        <w:p w:rsidR="00B0785F" w:rsidRPr="00A75D2E" w:rsidRDefault="00B0785F" w:rsidP="007B4937">
          <w:pPr>
            <w:pStyle w:val="Brdtext"/>
          </w:pPr>
          <w:r>
            <w:t>Fastställande av föredragningslista.</w:t>
          </w:r>
        </w:p>
        <w:p w:rsidR="00B0785F" w:rsidRDefault="00B0785F" w:rsidP="00B938F8">
          <w:pPr>
            <w:pStyle w:val="Rubrik2"/>
            <w:spacing w:before="119" w:after="62"/>
            <w:rPr>
              <w:noProof/>
            </w:rPr>
          </w:pPr>
          <w:r>
            <w:rPr>
              <w:noProof/>
            </w:rPr>
            <w:t>Förslag till beslut på sammanträdet</w:t>
          </w:r>
        </w:p>
        <w:p w:rsidR="00B0785F" w:rsidRDefault="00B0785F" w:rsidP="00B938F8">
          <w:pPr>
            <w:pStyle w:val="Brdtext"/>
            <w:rPr>
              <w:noProof/>
            </w:rPr>
          </w:pPr>
          <w:r>
            <w:fldChar w:fldCharType="begin"/>
          </w:r>
          <w:r>
            <w:instrText xml:space="preserve"> MERGEFIELD </w:instrText>
          </w:r>
          <w:r w:rsidRPr="006E59D0">
            <w:instrText>Yrkande_text</w:instrText>
          </w:r>
          <w:r>
            <w:instrText xml:space="preserve"> </w:instrText>
          </w:r>
          <w:r>
            <w:fldChar w:fldCharType="separate"/>
          </w:r>
          <w:r>
            <w:rPr>
              <w:noProof/>
            </w:rPr>
            <w:t>Miljö- och byggnadsnämnden fastställer utskickad föredragslista.</w:t>
          </w:r>
          <w:r>
            <w:rPr>
              <w:noProof/>
            </w:rPr>
            <w:fldChar w:fldCharType="end"/>
          </w:r>
        </w:p>
        <w:p w:rsidR="00B0785F" w:rsidRDefault="00B0785F" w:rsidP="00AC1618">
          <w:pPr>
            <w:pStyle w:val="Rubrik2"/>
            <w:tabs>
              <w:tab w:val="left" w:pos="1701"/>
            </w:tabs>
            <w:spacing w:before="119" w:after="62"/>
            <w:rPr>
              <w:rFonts w:cs="Arial"/>
              <w:szCs w:val="24"/>
            </w:rPr>
          </w:pPr>
          <w:r>
            <w:rPr>
              <w:rFonts w:cs="Arial"/>
              <w:szCs w:val="24"/>
            </w:rPr>
            <w:t>Beslut</w:t>
          </w:r>
        </w:p>
        <w:p w:rsidR="00B0785F" w:rsidRDefault="00B0785F" w:rsidP="00B938F8">
          <w:pPr>
            <w:pStyle w:val="Brdtext"/>
          </w:pPr>
          <w:r>
            <w:t>Miljö- och byggnadsnämnden beslutar fastställa utsänd föredragningslista.</w:t>
          </w:r>
        </w:p>
        <w:p w:rsidR="00B0785F" w:rsidRDefault="00B0785F" w:rsidP="007B4937">
          <w:pPr>
            <w:pStyle w:val="Brdtext"/>
            <w:rPr>
              <w:noProof/>
            </w:rPr>
          </w:pPr>
        </w:p>
        <w:p w:rsidR="00B0785F" w:rsidRDefault="00B0785F" w:rsidP="000E01B8">
          <w:pPr>
            <w:pStyle w:val="Brdtext"/>
          </w:pPr>
        </w:p>
        <w:p w:rsidR="00B0785F" w:rsidRDefault="00B0785F" w:rsidP="000E01B8">
          <w:pPr>
            <w:pStyle w:val="Brdtext"/>
          </w:pPr>
        </w:p>
        <w:p w:rsidR="00B0785F" w:rsidRDefault="00B0785F" w:rsidP="000E01B8">
          <w:pPr>
            <w:pStyle w:val="Brdtext"/>
          </w:pPr>
        </w:p>
        <w:p w:rsidR="00B0785F" w:rsidRPr="000E01B8" w:rsidRDefault="00B0785F" w:rsidP="000E01B8">
          <w:pPr>
            <w:pStyle w:val="Brdtext"/>
          </w:pPr>
        </w:p>
        <w:p w:rsidR="00B0785F" w:rsidRDefault="00B0785F">
          <w:pPr>
            <w:rPr>
              <w:rFonts w:ascii="Arial" w:hAnsi="Arial"/>
              <w:sz w:val="20"/>
            </w:rPr>
          </w:pPr>
          <w:bookmarkStart w:id="17" w:name="_Toc303762302_1"/>
          <w:bookmarkStart w:id="18" w:name="_Toc303762415_1"/>
          <w:bookmarkStart w:id="19" w:name="_Toc303762734_1"/>
          <w:bookmarkStart w:id="20" w:name="_Toc303762813_1"/>
          <w:bookmarkStart w:id="21" w:name="_Toc303764335_1"/>
          <w:bookmarkStart w:id="22" w:name="_Toc340225284_1"/>
          <w:r>
            <w:br w:type="page"/>
          </w:r>
        </w:p>
        <w:p w:rsidR="00B0785F" w:rsidRDefault="00B0785F" w:rsidP="00FF2D58">
          <w:pPr>
            <w:pStyle w:val="Paragrafnummer"/>
          </w:pPr>
          <w:bookmarkStart w:id="23" w:name="_Toc72823128"/>
          <w:r>
            <w:lastRenderedPageBreak/>
            <w:t xml:space="preserve">§ </w:t>
          </w:r>
          <w:r w:rsidRPr="00FE5D41">
            <w:t>43</w:t>
          </w:r>
          <w:r>
            <w:tab/>
            <w:t>Dnr</w:t>
          </w:r>
          <w:bookmarkEnd w:id="17"/>
          <w:bookmarkEnd w:id="18"/>
          <w:bookmarkEnd w:id="19"/>
          <w:bookmarkEnd w:id="20"/>
          <w:bookmarkEnd w:id="21"/>
          <w:bookmarkEnd w:id="22"/>
          <w:r>
            <w:t xml:space="preserve"> </w:t>
          </w:r>
          <w:r w:rsidRPr="00FE5D41">
            <w:t>MB/2021:1</w:t>
          </w:r>
          <w:bookmarkEnd w:id="23"/>
        </w:p>
        <w:p w:rsidR="00B0785F" w:rsidRPr="00BA066B" w:rsidRDefault="00B0785F" w:rsidP="00011A70">
          <w:pPr>
            <w:pStyle w:val="Rubrik1"/>
          </w:pPr>
          <w:bookmarkStart w:id="24" w:name="_Toc72823129"/>
          <w:r w:rsidRPr="00033107">
            <w:t>Tertialbokslut T1 inkl. verksamhetsuppföljning</w:t>
          </w:r>
          <w:bookmarkEnd w:id="24"/>
        </w:p>
        <w:p w:rsidR="00B0785F" w:rsidRDefault="00B0785F" w:rsidP="00B938F8">
          <w:pPr>
            <w:pStyle w:val="Rubrik2"/>
            <w:spacing w:before="119" w:after="62"/>
            <w:rPr>
              <w:noProof/>
            </w:rPr>
          </w:pPr>
          <w:r w:rsidRPr="00B938F8">
            <w:rPr>
              <w:noProof/>
            </w:rPr>
            <w:t>Ärendebeskrivning</w:t>
          </w:r>
        </w:p>
        <w:p w:rsidR="00B0785F" w:rsidRPr="005F43DC" w:rsidRDefault="00B0785F" w:rsidP="00401606">
          <w:pPr>
            <w:spacing w:after="120"/>
          </w:pPr>
          <w:r w:rsidRPr="005F43DC">
            <w:t>Miljö- och byggnadsnämnden arb</w:t>
          </w:r>
          <w:r>
            <w:t>etar för att nå målen under 2021</w:t>
          </w:r>
          <w:r w:rsidRPr="005F43DC">
            <w:t xml:space="preserve">. Verksamhetens måluppfyllelse efter april månad följer plan. Vissa mål kan mätas enbart på årsbasis. </w:t>
          </w:r>
        </w:p>
        <w:p w:rsidR="00B0785F" w:rsidRPr="007B4937" w:rsidRDefault="00B0785F" w:rsidP="0071561A">
          <w:pPr>
            <w:autoSpaceDE w:val="0"/>
            <w:autoSpaceDN w:val="0"/>
            <w:adjustRightInd w:val="0"/>
          </w:pPr>
          <w:r w:rsidRPr="005F43DC">
            <w:t xml:space="preserve">Miljö- och byggnadsnämnden visar ett överskott på </w:t>
          </w:r>
          <w:r>
            <w:t>1 tkr efter januari-april</w:t>
          </w:r>
          <w:r w:rsidRPr="005F43DC">
            <w:t xml:space="preserve">. </w:t>
          </w:r>
          <w:r w:rsidRPr="00401606">
            <w:t>Större delen av intäkterna beror på ett högt antal bygglovsansökningar. Övrigt överskott beror på läg</w:t>
          </w:r>
          <w:r w:rsidR="00741609">
            <w:t>re kostnader för bostadsanpassnings</w:t>
          </w:r>
          <w:r>
            <w:t xml:space="preserve"> </w:t>
          </w:r>
          <w:r w:rsidRPr="00401606">
            <w:t>bidrag, vilket i sin tur beror på att det är fortfarande tidigt på året och att ett lågt antal bidrag är beviljade.</w:t>
          </w:r>
          <w:r w:rsidRPr="005F43DC">
            <w:t xml:space="preserve"> Nämnden räknar med ett resultat i b</w:t>
          </w:r>
          <w:r>
            <w:t>alans med budget vid årets slut.</w:t>
          </w:r>
        </w:p>
        <w:p w:rsidR="00B0785F" w:rsidRDefault="00B0785F" w:rsidP="00595C50">
          <w:pPr>
            <w:pStyle w:val="Rubrik2"/>
            <w:rPr>
              <w:noProof/>
            </w:rPr>
          </w:pPr>
          <w:r w:rsidRPr="00B938F8">
            <w:rPr>
              <w:noProof/>
            </w:rPr>
            <w:t>Beslutsunderlag</w:t>
          </w:r>
        </w:p>
        <w:p w:rsidR="00B0785F" w:rsidRPr="007B4937" w:rsidRDefault="00B0785F" w:rsidP="007B4937">
          <w:pPr>
            <w:pStyle w:val="Brdtext"/>
            <w:rPr>
              <w:rFonts w:ascii="Arial" w:hAnsi="Arial"/>
              <w:b/>
              <w:noProof/>
            </w:rPr>
          </w:pPr>
          <w:r w:rsidRPr="005F43DC">
            <w:t xml:space="preserve">Ekonomens tertialrapport, </w:t>
          </w:r>
          <w:r>
            <w:t>2021-05-18</w:t>
          </w:r>
        </w:p>
        <w:p w:rsidR="00B0785F" w:rsidRDefault="00B0785F" w:rsidP="00B938F8">
          <w:pPr>
            <w:pStyle w:val="Rubrik2"/>
            <w:spacing w:before="119" w:after="62"/>
            <w:rPr>
              <w:noProof/>
            </w:rPr>
          </w:pPr>
          <w:r>
            <w:rPr>
              <w:noProof/>
            </w:rPr>
            <w:t>Förslag till beslut på sammanträdet</w:t>
          </w:r>
        </w:p>
        <w:p w:rsidR="00B0785F" w:rsidRDefault="00B0785F" w:rsidP="0071561A">
          <w:pPr>
            <w:pStyle w:val="Brdtext"/>
          </w:pPr>
          <w:r w:rsidRPr="005F43DC">
            <w:t>Kenneth Andersson (C): Miljö- och byggnadsnämnden beslutar att godkänna redovisningen av tertialbokslut inklusive verksamhetsuppföljning för 202</w:t>
          </w:r>
          <w:r>
            <w:t>1</w:t>
          </w:r>
          <w:r w:rsidRPr="005F43DC">
            <w:t xml:space="preserve"> och skickar densamma till kommunstyrelsen</w:t>
          </w:r>
          <w:r>
            <w:t xml:space="preserve">. </w:t>
          </w:r>
        </w:p>
        <w:p w:rsidR="00B0785F" w:rsidRDefault="00B0785F" w:rsidP="00AC1618">
          <w:pPr>
            <w:pStyle w:val="Rubrik2"/>
            <w:tabs>
              <w:tab w:val="left" w:pos="1701"/>
            </w:tabs>
            <w:spacing w:before="119" w:after="62"/>
            <w:rPr>
              <w:rFonts w:cs="Arial"/>
              <w:szCs w:val="24"/>
            </w:rPr>
          </w:pPr>
          <w:r>
            <w:rPr>
              <w:rFonts w:cs="Arial"/>
              <w:szCs w:val="24"/>
            </w:rPr>
            <w:t>Beslut</w:t>
          </w:r>
        </w:p>
        <w:p w:rsidR="00B0785F" w:rsidRDefault="00B0785F" w:rsidP="00B938F8">
          <w:pPr>
            <w:pStyle w:val="Rubrik2"/>
            <w:rPr>
              <w:rFonts w:ascii="Times New Roman" w:hAnsi="Times New Roman"/>
              <w:b w:val="0"/>
            </w:rPr>
          </w:pPr>
          <w:r w:rsidRPr="0071561A">
            <w:rPr>
              <w:rFonts w:ascii="Times New Roman" w:hAnsi="Times New Roman"/>
              <w:b w:val="0"/>
            </w:rPr>
            <w:t>Miljö- och byggnadsnämnden beslutar att godkänna redovisningen av tertialbokslut inklusive verksamhetsuppföljning för 2020 och skickar densamma till kommunstyrelsen</w:t>
          </w:r>
          <w:r>
            <w:rPr>
              <w:rFonts w:ascii="Times New Roman" w:hAnsi="Times New Roman"/>
              <w:b w:val="0"/>
            </w:rPr>
            <w:t>.</w:t>
          </w:r>
        </w:p>
        <w:p w:rsidR="00B0785F" w:rsidRDefault="00B0785F" w:rsidP="00B938F8">
          <w:pPr>
            <w:pStyle w:val="Rubrik2"/>
            <w:rPr>
              <w:rFonts w:ascii="Times New Roman" w:hAnsi="Times New Roman"/>
              <w:b w:val="0"/>
            </w:rPr>
          </w:pPr>
        </w:p>
        <w:p w:rsidR="00B0785F" w:rsidRDefault="00B0785F" w:rsidP="00B938F8">
          <w:pPr>
            <w:pStyle w:val="Rubrik2"/>
            <w:rPr>
              <w:rFonts w:ascii="Times New Roman" w:hAnsi="Times New Roman"/>
              <w:b w:val="0"/>
            </w:rPr>
          </w:pPr>
          <w:r>
            <w:rPr>
              <w:rFonts w:ascii="Times New Roman" w:hAnsi="Times New Roman"/>
              <w:b w:val="0"/>
            </w:rPr>
            <w:t>----</w:t>
          </w:r>
        </w:p>
        <w:p w:rsidR="00B0785F" w:rsidRPr="0071561A" w:rsidRDefault="00B0785F" w:rsidP="00B938F8">
          <w:pPr>
            <w:pStyle w:val="Rubrik2"/>
            <w:rPr>
              <w:rFonts w:ascii="Times New Roman" w:hAnsi="Times New Roman"/>
              <w:b w:val="0"/>
            </w:rPr>
          </w:pPr>
          <w:r w:rsidRPr="0071561A">
            <w:rPr>
              <w:rFonts w:ascii="Times New Roman" w:hAnsi="Times New Roman"/>
              <w:b w:val="0"/>
            </w:rPr>
            <w:t>Beslutet expedieras till:</w:t>
          </w:r>
        </w:p>
        <w:p w:rsidR="00B0785F" w:rsidRDefault="00B0785F" w:rsidP="00B0785F">
          <w:pPr>
            <w:pStyle w:val="Rubrik2"/>
            <w:numPr>
              <w:ilvl w:val="0"/>
              <w:numId w:val="2"/>
            </w:numPr>
            <w:rPr>
              <w:noProof/>
            </w:rPr>
          </w:pPr>
          <w:r w:rsidRPr="0071561A">
            <w:rPr>
              <w:rFonts w:ascii="Times New Roman" w:hAnsi="Times New Roman"/>
              <w:b w:val="0"/>
            </w:rPr>
            <w:t>Kommunstyrelsen</w:t>
          </w:r>
        </w:p>
        <w:p w:rsidR="00B0785F" w:rsidRDefault="00B0785F" w:rsidP="007B4937">
          <w:pPr>
            <w:pStyle w:val="Brdtext"/>
            <w:rPr>
              <w:noProof/>
            </w:rPr>
          </w:pPr>
        </w:p>
        <w:p w:rsidR="00B0785F" w:rsidRDefault="00B0785F" w:rsidP="000E01B8">
          <w:pPr>
            <w:pStyle w:val="Brdtext"/>
          </w:pPr>
        </w:p>
        <w:p w:rsidR="00B0785F" w:rsidRDefault="00B0785F" w:rsidP="000E01B8">
          <w:pPr>
            <w:pStyle w:val="Brdtext"/>
          </w:pPr>
        </w:p>
        <w:p w:rsidR="00B0785F" w:rsidRPr="000E01B8" w:rsidRDefault="00B0785F" w:rsidP="000E01B8">
          <w:pPr>
            <w:pStyle w:val="Brdtext"/>
          </w:pPr>
        </w:p>
        <w:p w:rsidR="00B0785F" w:rsidRDefault="00B0785F">
          <w:pPr>
            <w:rPr>
              <w:rFonts w:ascii="Arial" w:hAnsi="Arial"/>
              <w:sz w:val="20"/>
            </w:rPr>
          </w:pPr>
          <w:bookmarkStart w:id="25" w:name="_Toc303762302_2"/>
          <w:bookmarkStart w:id="26" w:name="_Toc303762415_2"/>
          <w:bookmarkStart w:id="27" w:name="_Toc303762734_2"/>
          <w:bookmarkStart w:id="28" w:name="_Toc303762813_2"/>
          <w:bookmarkStart w:id="29" w:name="_Toc303764335_2"/>
          <w:bookmarkStart w:id="30" w:name="_Toc340225284_2"/>
          <w:r>
            <w:br w:type="page"/>
          </w:r>
        </w:p>
        <w:p w:rsidR="00B0785F" w:rsidRDefault="00B0785F" w:rsidP="00FF2D58">
          <w:pPr>
            <w:pStyle w:val="Paragrafnummer"/>
          </w:pPr>
          <w:bookmarkStart w:id="31" w:name="_Toc72823130"/>
          <w:r>
            <w:lastRenderedPageBreak/>
            <w:t xml:space="preserve">§ </w:t>
          </w:r>
          <w:r w:rsidRPr="00FE5D41">
            <w:t>44</w:t>
          </w:r>
          <w:r>
            <w:tab/>
            <w:t>Dnr</w:t>
          </w:r>
          <w:bookmarkEnd w:id="25"/>
          <w:bookmarkEnd w:id="26"/>
          <w:bookmarkEnd w:id="27"/>
          <w:bookmarkEnd w:id="28"/>
          <w:bookmarkEnd w:id="29"/>
          <w:bookmarkEnd w:id="30"/>
          <w:r>
            <w:t xml:space="preserve"> </w:t>
          </w:r>
          <w:r w:rsidRPr="00FE5D41">
            <w:t>MB/2021:79</w:t>
          </w:r>
          <w:bookmarkEnd w:id="31"/>
        </w:p>
        <w:p w:rsidR="00B0785F" w:rsidRPr="00BA066B" w:rsidRDefault="00B0785F" w:rsidP="00011A70">
          <w:pPr>
            <w:pStyle w:val="Rubrik1"/>
          </w:pPr>
          <w:bookmarkStart w:id="32" w:name="_Toc72823131"/>
          <w:r w:rsidRPr="00033107">
            <w:t>Arkitekturpris Säffle kommun</w:t>
          </w:r>
          <w:bookmarkEnd w:id="32"/>
        </w:p>
        <w:p w:rsidR="00B0785F" w:rsidRDefault="00B0785F" w:rsidP="00B938F8">
          <w:pPr>
            <w:pStyle w:val="Rubrik2"/>
            <w:spacing w:before="119" w:after="62"/>
            <w:rPr>
              <w:noProof/>
            </w:rPr>
          </w:pPr>
          <w:r w:rsidRPr="00B938F8">
            <w:rPr>
              <w:noProof/>
            </w:rPr>
            <w:t>Ärendebeskrivning</w:t>
          </w:r>
        </w:p>
        <w:p w:rsidR="00B0785F" w:rsidRPr="00601094" w:rsidRDefault="00B0785F" w:rsidP="000B2204">
          <w:pPr>
            <w:pStyle w:val="Brdtext"/>
          </w:pPr>
          <w:r>
            <w:t>Miljö- och byggnadsnämnden vill instifta ett Arkitekturpris i Säffle kommun.</w:t>
          </w:r>
          <w:r w:rsidRPr="00601094">
            <w:t xml:space="preserve"> </w:t>
          </w:r>
        </w:p>
        <w:p w:rsidR="00B0785F" w:rsidRDefault="00B0785F" w:rsidP="000B2204">
          <w:r>
            <w:t xml:space="preserve">Att dela ut ett arkitekturpris syftar till att uppmärksamma god arkitektur och byggnadsvård. Belönade byggnadsverk eller anläggningar kan vara den eller de som har gjort en betydelsefull insats  av nybyggnation, ombyggnation eller restaurering av befintliga byggnader utifrån hänsyn till byggnadsantikvariska värden och kvaliteter. </w:t>
          </w:r>
        </w:p>
        <w:p w:rsidR="00B0785F" w:rsidRDefault="00B0785F" w:rsidP="000B2204">
          <w:r>
            <w:t>Priset kan utdelas till</w:t>
          </w:r>
          <w:r w:rsidRPr="00463B5C">
            <w:t xml:space="preserve"> </w:t>
          </w:r>
          <w:r>
            <w:t>en privatperson, ett företag, en organisation, en förening eller en skolklass.</w:t>
          </w:r>
        </w:p>
        <w:p w:rsidR="00B0785F" w:rsidRDefault="00B0785F" w:rsidP="000B2204">
          <w:pPr>
            <w:pStyle w:val="Normalwebb"/>
          </w:pPr>
          <w:r>
            <w:t>En betydelsefull insats inom byggnadsmiljöområdet avseende arkitektonisk utformning kan exempelvis avse:</w:t>
          </w:r>
          <w:r>
            <w:br/>
            <w:t>- enskilda nya byggnader, byggnadsverk, stadsrum eller andra bebyggelsemiljöer.</w:t>
          </w:r>
          <w:r>
            <w:br/>
            <w:t>- tillbyggnader, ombyggnader eller andra ändringar av redan befintliga miljöer eller byggnadsverk.</w:t>
          </w:r>
          <w:r>
            <w:br/>
            <w:t>- informativa och/eller opinionsbildande insatser.</w:t>
          </w:r>
        </w:p>
        <w:p w:rsidR="00B0785F" w:rsidRDefault="00B0785F" w:rsidP="000B2204">
          <w:r>
            <w:t>Miljö- och byggförvaltningen ansvarar för att samla in kandidater för priset, och gör ett urval där ett förslag till vinnare samt motivering därtill tas fram. Pristagare utses formellt av miljö- och byggnadsnämnden och prisutdelning sker vid december-nämnden varje år.</w:t>
          </w:r>
        </w:p>
        <w:p w:rsidR="00B0785F" w:rsidRDefault="00B0785F" w:rsidP="000B2204"/>
        <w:p w:rsidR="00B0785F" w:rsidRDefault="00B0785F" w:rsidP="000B2204">
          <w:r>
            <w:t>Priset består av 10 000kr.</w:t>
          </w:r>
        </w:p>
        <w:p w:rsidR="00B0785F" w:rsidRDefault="00B0785F" w:rsidP="007B4937">
          <w:pPr>
            <w:pStyle w:val="Brdtext"/>
          </w:pPr>
        </w:p>
        <w:p w:rsidR="00B0785F" w:rsidRPr="005C6760" w:rsidRDefault="00B0785F" w:rsidP="000B2204">
          <w:pPr>
            <w:pStyle w:val="Brdtext"/>
            <w:rPr>
              <w:b/>
            </w:rPr>
          </w:pPr>
          <w:r>
            <w:rPr>
              <w:b/>
            </w:rPr>
            <w:t>Ändamål och behörighet</w:t>
          </w:r>
        </w:p>
        <w:p w:rsidR="00B0785F" w:rsidRDefault="00B0785F" w:rsidP="00B0785F">
          <w:pPr>
            <w:pStyle w:val="Brdtext"/>
            <w:numPr>
              <w:ilvl w:val="0"/>
              <w:numId w:val="3"/>
            </w:numPr>
          </w:pPr>
          <w:r>
            <w:t>Säffle kommuns arkitekturpris delas ut som en uppskattning till privatperson, företag, förening, organisation eller skola för god arkitektur och byggnadsvård inom kommunen</w:t>
          </w:r>
        </w:p>
        <w:p w:rsidR="00B0785F" w:rsidRDefault="00B0785F" w:rsidP="00B0785F">
          <w:pPr>
            <w:pStyle w:val="Brdtext"/>
            <w:numPr>
              <w:ilvl w:val="0"/>
              <w:numId w:val="3"/>
            </w:numPr>
          </w:pPr>
          <w:r>
            <w:t>Möjligheten att söka priset på egna eller annans vägnar ska tillkännages genom annonsering. Förslag respektive ansökan ska lämnas till Miljö- och byggnämnden. Till ansökan om priset ska bifogas en motivering.</w:t>
          </w:r>
        </w:p>
        <w:p w:rsidR="00B0785F" w:rsidRDefault="00B0785F" w:rsidP="000B2204">
          <w:pPr>
            <w:pStyle w:val="Brdtext"/>
            <w:ind w:left="720"/>
          </w:pPr>
          <w:r>
            <w:t>Miljö- och byggnämnden kan också nominera kandidater.</w:t>
          </w:r>
        </w:p>
        <w:p w:rsidR="00B0785F" w:rsidRPr="007B4937" w:rsidRDefault="00B0785F" w:rsidP="007B4937">
          <w:pPr>
            <w:pStyle w:val="Brdtext"/>
          </w:pPr>
        </w:p>
        <w:p w:rsidR="00B0785F" w:rsidRDefault="00B0785F" w:rsidP="00B938F8">
          <w:pPr>
            <w:pStyle w:val="Rubrik2"/>
            <w:spacing w:before="119" w:after="62"/>
            <w:rPr>
              <w:noProof/>
            </w:rPr>
          </w:pPr>
          <w:r>
            <w:rPr>
              <w:noProof/>
            </w:rPr>
            <w:lastRenderedPageBreak/>
            <w:t>Förslag till beslut på sammanträdet</w:t>
          </w:r>
        </w:p>
        <w:p w:rsidR="00B0785F" w:rsidRDefault="00B0785F" w:rsidP="00B938F8">
          <w:pPr>
            <w:pStyle w:val="Brdtext"/>
            <w:rPr>
              <w:noProof/>
            </w:rPr>
          </w:pPr>
          <w:r>
            <w:t>Kenneth Andersson (C): Miljö- och byggnadsnämnden beslutar enligt förvaltningens förslag.</w:t>
          </w:r>
        </w:p>
        <w:p w:rsidR="00B0785F" w:rsidRDefault="00B0785F" w:rsidP="00AC1618">
          <w:pPr>
            <w:pStyle w:val="Rubrik2"/>
            <w:tabs>
              <w:tab w:val="left" w:pos="1701"/>
            </w:tabs>
            <w:spacing w:before="119" w:after="62"/>
            <w:rPr>
              <w:rFonts w:cs="Arial"/>
              <w:szCs w:val="24"/>
            </w:rPr>
          </w:pPr>
          <w:r>
            <w:rPr>
              <w:rFonts w:cs="Arial"/>
              <w:szCs w:val="24"/>
            </w:rPr>
            <w:t>Beslut</w:t>
          </w:r>
        </w:p>
        <w:p w:rsidR="00B0785F" w:rsidRPr="005C6760" w:rsidRDefault="00B0785F" w:rsidP="00B0785F">
          <w:pPr>
            <w:pStyle w:val="Brdtext"/>
            <w:numPr>
              <w:ilvl w:val="0"/>
              <w:numId w:val="4"/>
            </w:numPr>
            <w:rPr>
              <w:b/>
            </w:rPr>
          </w:pPr>
          <w:r>
            <w:t>Miljö- och byggnämnden utser arkitekturpristagare. Om inte lämplig mottagare finns bör anslaget reserveras till kommande år.</w:t>
          </w:r>
        </w:p>
        <w:p w:rsidR="00B0785F" w:rsidRDefault="00B0785F" w:rsidP="000B2204">
          <w:pPr>
            <w:pStyle w:val="Brdtext"/>
            <w:rPr>
              <w:b/>
            </w:rPr>
          </w:pPr>
          <w:r w:rsidRPr="005C6760">
            <w:rPr>
              <w:b/>
            </w:rPr>
            <w:t>Utdelning</w:t>
          </w:r>
          <w:r>
            <w:rPr>
              <w:b/>
            </w:rPr>
            <w:t xml:space="preserve"> och innehåll</w:t>
          </w:r>
        </w:p>
        <w:p w:rsidR="00B0785F" w:rsidRDefault="00B0785F" w:rsidP="00B0785F">
          <w:pPr>
            <w:pStyle w:val="Brdtext"/>
            <w:numPr>
              <w:ilvl w:val="0"/>
              <w:numId w:val="4"/>
            </w:numPr>
          </w:pPr>
          <w:r>
            <w:t>Priset består av ett diplom samt en summa av 10 000 kronor.</w:t>
          </w:r>
        </w:p>
        <w:p w:rsidR="00B0785F" w:rsidRPr="005C6760" w:rsidRDefault="00B0785F" w:rsidP="00B0785F">
          <w:pPr>
            <w:pStyle w:val="Brdtext"/>
            <w:numPr>
              <w:ilvl w:val="0"/>
              <w:numId w:val="4"/>
            </w:numPr>
          </w:pPr>
          <w:r w:rsidRPr="005C6760">
            <w:t xml:space="preserve">Priset delas </w:t>
          </w:r>
          <w:r>
            <w:t xml:space="preserve">ut i samband med ett miljö- och byggnadsnämnds </w:t>
          </w:r>
          <w:r w:rsidRPr="005C6760">
            <w:t>sammanträde</w:t>
          </w:r>
        </w:p>
        <w:p w:rsidR="00B0785F" w:rsidRDefault="00B0785F" w:rsidP="007B4937">
          <w:pPr>
            <w:pStyle w:val="Brdtext"/>
            <w:rPr>
              <w:noProof/>
            </w:rPr>
          </w:pPr>
        </w:p>
        <w:p w:rsidR="00B0785F" w:rsidRDefault="00B0785F" w:rsidP="000E01B8">
          <w:pPr>
            <w:pStyle w:val="Brdtext"/>
          </w:pPr>
        </w:p>
        <w:p w:rsidR="00B0785F" w:rsidRDefault="00B0785F" w:rsidP="000E01B8">
          <w:pPr>
            <w:pStyle w:val="Brdtext"/>
          </w:pPr>
        </w:p>
        <w:p w:rsidR="00B0785F" w:rsidRDefault="00B0785F" w:rsidP="000E01B8">
          <w:pPr>
            <w:pStyle w:val="Brdtext"/>
          </w:pPr>
        </w:p>
        <w:p w:rsidR="00B0785F" w:rsidRPr="000E01B8" w:rsidRDefault="00B0785F" w:rsidP="000E01B8">
          <w:pPr>
            <w:pStyle w:val="Brdtext"/>
          </w:pPr>
        </w:p>
        <w:p w:rsidR="00B0785F" w:rsidRDefault="00B0785F">
          <w:pPr>
            <w:rPr>
              <w:rFonts w:ascii="Arial" w:hAnsi="Arial"/>
              <w:sz w:val="20"/>
            </w:rPr>
          </w:pPr>
          <w:bookmarkStart w:id="33" w:name="_Toc303762302_3"/>
          <w:bookmarkStart w:id="34" w:name="_Toc303762415_3"/>
          <w:bookmarkStart w:id="35" w:name="_Toc303762734_3"/>
          <w:bookmarkStart w:id="36" w:name="_Toc303762813_3"/>
          <w:bookmarkStart w:id="37" w:name="_Toc303764335_3"/>
          <w:bookmarkStart w:id="38" w:name="_Toc340225284_3"/>
          <w:r>
            <w:br w:type="page"/>
          </w:r>
        </w:p>
        <w:p w:rsidR="00B0785F" w:rsidRDefault="00B0785F" w:rsidP="00FF2D58">
          <w:pPr>
            <w:pStyle w:val="Paragrafnummer"/>
          </w:pPr>
          <w:bookmarkStart w:id="39" w:name="_Toc72823132"/>
          <w:r>
            <w:lastRenderedPageBreak/>
            <w:t xml:space="preserve">§ </w:t>
          </w:r>
          <w:r w:rsidRPr="00FE5D41">
            <w:t>45</w:t>
          </w:r>
          <w:r>
            <w:tab/>
            <w:t>Dnr</w:t>
          </w:r>
          <w:bookmarkEnd w:id="33"/>
          <w:bookmarkEnd w:id="34"/>
          <w:bookmarkEnd w:id="35"/>
          <w:bookmarkEnd w:id="36"/>
          <w:bookmarkEnd w:id="37"/>
          <w:bookmarkEnd w:id="38"/>
          <w:r>
            <w:t xml:space="preserve"> </w:t>
          </w:r>
          <w:r w:rsidRPr="00FE5D41">
            <w:t>MB/2020:287</w:t>
          </w:r>
          <w:bookmarkEnd w:id="39"/>
        </w:p>
        <w:p w:rsidR="00B0785F" w:rsidRPr="00BA066B" w:rsidRDefault="00B0785F" w:rsidP="00011A70">
          <w:pPr>
            <w:pStyle w:val="Rubrik1"/>
          </w:pPr>
          <w:bookmarkStart w:id="40" w:name="_Toc72823133"/>
          <w:r w:rsidRPr="00033107">
            <w:t>Brandmannen/Säffle 6:18 - Ändring av detaljplan, beslut om granskning</w:t>
          </w:r>
          <w:bookmarkEnd w:id="40"/>
        </w:p>
        <w:p w:rsidR="00B0785F" w:rsidRDefault="00B0785F" w:rsidP="00B938F8">
          <w:pPr>
            <w:pStyle w:val="Rubrik2"/>
            <w:spacing w:before="119" w:after="62"/>
            <w:rPr>
              <w:noProof/>
            </w:rPr>
          </w:pPr>
          <w:r w:rsidRPr="00B938F8">
            <w:rPr>
              <w:noProof/>
            </w:rPr>
            <w:t>Ärendebeskrivning</w:t>
          </w:r>
        </w:p>
        <w:p w:rsidR="00B0785F" w:rsidRDefault="00B0785F" w:rsidP="009979C2">
          <w:pPr>
            <w:pStyle w:val="Brdtext"/>
          </w:pPr>
          <w:r>
            <w:t xml:space="preserve">En ansökan om att förvärva del av den kommunala fastigheten Säffle 6:18 har inkommit till Säffle kommun. Del av den aktuella marken (ca.400 kvm) är planlagd som allmän platsmark, park, i gällande detaljplan vilket hindrar önskad utveckling av verksamheten som idag bedrivs inom fastigheten Brandmannen 2.   </w:t>
          </w:r>
        </w:p>
        <w:p w:rsidR="00B0785F" w:rsidRDefault="00B0785F" w:rsidP="009979C2">
          <w:pPr>
            <w:pStyle w:val="Brdtext"/>
          </w:pPr>
          <w:r>
            <w:t>Planändringen syftar till att ta bort ej ändamålsenliga planbestämmelser samt utöka industrimark i syfte att möjliggöra fastighetsbildning och utveckling av befintlig verksamhet.</w:t>
          </w:r>
        </w:p>
        <w:p w:rsidR="00B0785F" w:rsidRDefault="00B0785F" w:rsidP="009979C2">
          <w:pPr>
            <w:pStyle w:val="Brdtext"/>
          </w:pPr>
          <w:r>
            <w:t xml:space="preserve">Planområdet är beläget inom etablerat industriområde mellan Säterivägen och </w:t>
          </w:r>
          <w:proofErr w:type="spellStart"/>
          <w:r>
            <w:t>Vänerbanan</w:t>
          </w:r>
          <w:proofErr w:type="spellEnd"/>
          <w:r>
            <w:t xml:space="preserve">. Förutom att ändra markanvändningen park till industriändamål föreslås ej ändamålsenliga planbestämmelser att tas bort för att öka fastighetens möjlighet till utbyggnad. </w:t>
          </w:r>
        </w:p>
        <w:p w:rsidR="00B0785F" w:rsidRDefault="00B0785F" w:rsidP="009979C2">
          <w:r>
            <w:t>Den aktuella planläggningen har stöd i gällande översiktsplan. Områdets tänkta användning är även förenlig med fördjupningen av översiktsplanen för Säffle stad.</w:t>
          </w:r>
        </w:p>
        <w:p w:rsidR="00B0785F" w:rsidRPr="007B4937" w:rsidRDefault="00B0785F" w:rsidP="009979C2">
          <w:r w:rsidRPr="00433AFC">
            <w:t xml:space="preserve">Planförslaget har varit föremål för samråd under tiden </w:t>
          </w:r>
          <w:r>
            <w:t>22 mars</w:t>
          </w:r>
          <w:r w:rsidRPr="00433AFC">
            <w:t xml:space="preserve"> till och med </w:t>
          </w:r>
          <w:r>
            <w:t>16 april</w:t>
          </w:r>
          <w:r w:rsidRPr="00433AFC">
            <w:t xml:space="preserve"> 202</w:t>
          </w:r>
          <w:r>
            <w:t>1</w:t>
          </w:r>
          <w:r w:rsidRPr="00433AFC">
            <w:t>.</w:t>
          </w:r>
        </w:p>
        <w:p w:rsidR="00B0785F" w:rsidRDefault="00B0785F" w:rsidP="00595C50">
          <w:pPr>
            <w:pStyle w:val="Rubrik2"/>
            <w:rPr>
              <w:noProof/>
            </w:rPr>
          </w:pPr>
          <w:r w:rsidRPr="00B938F8">
            <w:rPr>
              <w:noProof/>
            </w:rPr>
            <w:t>Beslutsunderlag</w:t>
          </w:r>
        </w:p>
        <w:p w:rsidR="00B0785F" w:rsidRPr="009979C2" w:rsidRDefault="00B0785F" w:rsidP="007B4937">
          <w:pPr>
            <w:pStyle w:val="Brdtext"/>
          </w:pPr>
          <w:r w:rsidRPr="00433AFC">
            <w:t>Samråds</w:t>
          </w:r>
          <w:r>
            <w:t>redogörelse, 2021-05-04</w:t>
          </w:r>
          <w:r>
            <w:br/>
            <w:t>P</w:t>
          </w:r>
          <w:r w:rsidRPr="00433AFC">
            <w:t>lanbeskrivning</w:t>
          </w:r>
          <w:r>
            <w:t>, 2021-05-04</w:t>
          </w:r>
          <w:r>
            <w:br/>
            <w:t>P</w:t>
          </w:r>
          <w:r w:rsidRPr="00433AFC">
            <w:t>lankarta med bestämmelser</w:t>
          </w:r>
          <w:r>
            <w:t>, 2021-05-04</w:t>
          </w:r>
          <w:r>
            <w:br/>
            <w:t>Undersökning om betydande miljöpåverkan, 2020-12-18</w:t>
          </w:r>
        </w:p>
        <w:p w:rsidR="00B0785F" w:rsidRDefault="00B0785F" w:rsidP="00B938F8">
          <w:pPr>
            <w:pStyle w:val="Rubrik2"/>
            <w:spacing w:before="119" w:after="62"/>
            <w:rPr>
              <w:noProof/>
            </w:rPr>
          </w:pPr>
          <w:r>
            <w:rPr>
              <w:noProof/>
            </w:rPr>
            <w:t>Förslag till beslut på sammanträdet</w:t>
          </w:r>
        </w:p>
        <w:p w:rsidR="00B0785F" w:rsidRPr="00433AFC" w:rsidRDefault="00B0785F" w:rsidP="005A0909">
          <w:r w:rsidRPr="00433AFC">
            <w:t>Detaljplanen bedöms i och med föreslagna ändringar efter samrådet vara redo för granskning enligt 5 kap 18§ plan- och bygglagen.</w:t>
          </w:r>
        </w:p>
        <w:p w:rsidR="00B0785F" w:rsidRDefault="00B0785F" w:rsidP="00AC1618">
          <w:pPr>
            <w:pStyle w:val="Rubrik2"/>
            <w:tabs>
              <w:tab w:val="left" w:pos="1701"/>
            </w:tabs>
            <w:spacing w:before="119" w:after="62"/>
            <w:rPr>
              <w:rFonts w:cs="Arial"/>
              <w:szCs w:val="24"/>
            </w:rPr>
          </w:pPr>
          <w:r>
            <w:rPr>
              <w:rFonts w:cs="Arial"/>
              <w:szCs w:val="24"/>
            </w:rPr>
            <w:t>Beslut</w:t>
          </w:r>
        </w:p>
        <w:p w:rsidR="00B0785F" w:rsidRPr="00433AFC" w:rsidRDefault="00B0785F" w:rsidP="005A0909">
          <w:r w:rsidRPr="00433AFC">
            <w:t>Miljö- och byggnadsnämnden beslutar godkänna samrådsredogörelsen samt beslutar att planförslaget ställs ut för granskning enligt 5 kap 18§ plan- och bygglagen.</w:t>
          </w:r>
        </w:p>
        <w:p w:rsidR="00B0785F" w:rsidRDefault="00B0785F" w:rsidP="000E01B8">
          <w:pPr>
            <w:pStyle w:val="Brdtext"/>
          </w:pPr>
        </w:p>
        <w:p w:rsidR="00B0785F" w:rsidRPr="000E01B8" w:rsidRDefault="00B0785F" w:rsidP="000E01B8">
          <w:pPr>
            <w:pStyle w:val="Brdtext"/>
          </w:pPr>
        </w:p>
        <w:p w:rsidR="00B0785F" w:rsidRDefault="00B0785F">
          <w:pPr>
            <w:rPr>
              <w:rFonts w:ascii="Arial" w:hAnsi="Arial"/>
              <w:sz w:val="20"/>
            </w:rPr>
          </w:pPr>
          <w:bookmarkStart w:id="41" w:name="_Toc303762302_4"/>
          <w:bookmarkStart w:id="42" w:name="_Toc303762415_4"/>
          <w:bookmarkStart w:id="43" w:name="_Toc303762734_4"/>
          <w:bookmarkStart w:id="44" w:name="_Toc303762813_4"/>
          <w:bookmarkStart w:id="45" w:name="_Toc303764335_4"/>
          <w:bookmarkStart w:id="46" w:name="_Toc340225284_4"/>
          <w:r>
            <w:br w:type="page"/>
          </w:r>
        </w:p>
        <w:p w:rsidR="00B0785F" w:rsidRDefault="00B0785F" w:rsidP="00FF2D58">
          <w:pPr>
            <w:pStyle w:val="Paragrafnummer"/>
          </w:pPr>
          <w:bookmarkStart w:id="47" w:name="_Toc72823134"/>
          <w:r>
            <w:lastRenderedPageBreak/>
            <w:t xml:space="preserve">§ </w:t>
          </w:r>
          <w:r w:rsidRPr="00FE5D41">
            <w:t>46</w:t>
          </w:r>
          <w:r>
            <w:tab/>
            <w:t>Dnr</w:t>
          </w:r>
          <w:bookmarkEnd w:id="41"/>
          <w:bookmarkEnd w:id="42"/>
          <w:bookmarkEnd w:id="43"/>
          <w:bookmarkEnd w:id="44"/>
          <w:bookmarkEnd w:id="45"/>
          <w:bookmarkEnd w:id="46"/>
          <w:r>
            <w:t xml:space="preserve"> </w:t>
          </w:r>
          <w:r w:rsidRPr="00FE5D41">
            <w:t>MB/2021:78</w:t>
          </w:r>
          <w:bookmarkEnd w:id="47"/>
        </w:p>
        <w:p w:rsidR="00B0785F" w:rsidRPr="00BA066B" w:rsidRDefault="00B0785F" w:rsidP="00011A70">
          <w:pPr>
            <w:pStyle w:val="Rubrik1"/>
          </w:pPr>
          <w:bookmarkStart w:id="48" w:name="_Toc72823135"/>
          <w:proofErr w:type="spellStart"/>
          <w:r w:rsidRPr="00033107">
            <w:t>Skäggebyn</w:t>
          </w:r>
          <w:proofErr w:type="spellEnd"/>
          <w:r w:rsidRPr="00033107">
            <w:t xml:space="preserve"> 1:3 - Förhandsbesked, nybyggnad fritidshus</w:t>
          </w:r>
          <w:bookmarkEnd w:id="48"/>
        </w:p>
        <w:p w:rsidR="00B0785F" w:rsidRDefault="00B0785F" w:rsidP="00B938F8">
          <w:pPr>
            <w:pStyle w:val="Rubrik2"/>
            <w:spacing w:before="119" w:after="62"/>
            <w:rPr>
              <w:noProof/>
            </w:rPr>
          </w:pPr>
          <w:r w:rsidRPr="00B938F8">
            <w:rPr>
              <w:noProof/>
            </w:rPr>
            <w:t>Ärendebeskrivning</w:t>
          </w:r>
        </w:p>
        <w:p w:rsidR="00B0785F" w:rsidRPr="00452465" w:rsidRDefault="00B0785F" w:rsidP="00D8385C">
          <w:pPr>
            <w:pStyle w:val="Brdtext"/>
          </w:pPr>
          <w:r>
            <w:t>Till miljö- och byggförvaltningen inkom 2021-04-23</w:t>
          </w:r>
          <w:r w:rsidRPr="00452465">
            <w:t xml:space="preserve"> en ansökan </w:t>
          </w:r>
          <w:r>
            <w:t>om förhandsbesked för</w:t>
          </w:r>
          <w:r w:rsidRPr="00452465">
            <w:t xml:space="preserve"> nybyggna</w:t>
          </w:r>
          <w:r>
            <w:t>d</w:t>
          </w:r>
          <w:r w:rsidRPr="00452465">
            <w:t xml:space="preserve"> av ett </w:t>
          </w:r>
          <w:r>
            <w:t>fritids</w:t>
          </w:r>
          <w:r w:rsidRPr="00452465">
            <w:t xml:space="preserve">hus på fastigheten </w:t>
          </w:r>
          <w:proofErr w:type="spellStart"/>
          <w:r>
            <w:t>Skäggebyn</w:t>
          </w:r>
          <w:proofErr w:type="spellEnd"/>
          <w:r>
            <w:t xml:space="preserve"> 1:3.</w:t>
          </w:r>
          <w:r w:rsidRPr="00452465">
            <w:t xml:space="preserve"> Den rubricerande fastigheten ligger utanför detaljplanerat område</w:t>
          </w:r>
          <w:r>
            <w:t xml:space="preserve">. </w:t>
          </w:r>
        </w:p>
        <w:p w:rsidR="00B0785F" w:rsidRPr="007B4937" w:rsidRDefault="00B0785F" w:rsidP="00D8385C">
          <w:r w:rsidRPr="00452465">
            <w:t xml:space="preserve">Det tänkta </w:t>
          </w:r>
          <w:r>
            <w:t>fritids</w:t>
          </w:r>
          <w:r w:rsidRPr="00452465">
            <w:t xml:space="preserve">huset ska placeras </w:t>
          </w:r>
          <w:r>
            <w:t xml:space="preserve">cirka 110 meter från Östersvans strandlinje. Strandskyddet är för närvarande förordnat till 100 meter i området. </w:t>
          </w:r>
          <w:r w:rsidRPr="00452465">
            <w:t>Berörda grannar och fastighetsägare ha</w:t>
          </w:r>
          <w:r>
            <w:t>r i en skrivelse daterad 2021-05-03</w:t>
          </w:r>
          <w:r w:rsidRPr="00452465">
            <w:t xml:space="preserve"> givits möjlighet att yttra sig </w:t>
          </w:r>
          <w:r>
            <w:t>över</w:t>
          </w:r>
          <w:r w:rsidRPr="00452465">
            <w:t xml:space="preserve"> </w:t>
          </w:r>
          <w:r>
            <w:t xml:space="preserve">ansökan </w:t>
          </w:r>
          <w:r w:rsidRPr="00A11412">
            <w:t>men ingen erinran mot förslaget har inkommit.</w:t>
          </w:r>
          <w:r>
            <w:t xml:space="preserve"> </w:t>
          </w:r>
        </w:p>
        <w:p w:rsidR="00B0785F" w:rsidRDefault="00B0785F" w:rsidP="00595C50">
          <w:pPr>
            <w:pStyle w:val="Rubrik2"/>
            <w:rPr>
              <w:noProof/>
            </w:rPr>
          </w:pPr>
          <w:r w:rsidRPr="00B938F8">
            <w:rPr>
              <w:noProof/>
            </w:rPr>
            <w:t>Beslutsunderlag</w:t>
          </w:r>
        </w:p>
        <w:p w:rsidR="00B0785F" w:rsidRPr="007B4937" w:rsidRDefault="00B0785F" w:rsidP="007B4937">
          <w:pPr>
            <w:pStyle w:val="Brdtext"/>
            <w:rPr>
              <w:rFonts w:ascii="Arial" w:hAnsi="Arial"/>
              <w:b/>
              <w:noProof/>
            </w:rPr>
          </w:pPr>
          <w:r>
            <w:rPr>
              <w:rStyle w:val="BrdtextChar"/>
            </w:rPr>
            <w:t>Ansökan 2021-04-23</w:t>
          </w:r>
        </w:p>
        <w:p w:rsidR="00B0785F" w:rsidRDefault="00B0785F" w:rsidP="00B938F8">
          <w:pPr>
            <w:pStyle w:val="Rubrik2"/>
            <w:spacing w:before="119" w:after="62"/>
            <w:rPr>
              <w:noProof/>
            </w:rPr>
          </w:pPr>
          <w:r>
            <w:rPr>
              <w:noProof/>
            </w:rPr>
            <w:t>Förslag till beslut på sammanträdet</w:t>
          </w:r>
        </w:p>
        <w:p w:rsidR="00B0785F" w:rsidRDefault="00B0785F" w:rsidP="00B938F8">
          <w:pPr>
            <w:pStyle w:val="Brdtext"/>
            <w:rPr>
              <w:noProof/>
            </w:rPr>
          </w:pPr>
          <w:r>
            <w:fldChar w:fldCharType="begin"/>
          </w:r>
          <w:r>
            <w:instrText xml:space="preserve"> MERGEFIELD </w:instrText>
          </w:r>
          <w:r w:rsidRPr="006E59D0">
            <w:instrText>Yrkande_text</w:instrText>
          </w:r>
          <w:r>
            <w:instrText xml:space="preserve"> </w:instrText>
          </w:r>
          <w:r>
            <w:fldChar w:fldCharType="separate"/>
          </w:r>
          <w:r>
            <w:rPr>
              <w:noProof/>
            </w:rPr>
            <w:t>Kenneth Andersson (C): Miljö- och byggnadsnämnden beslutar enligt förvaltnignens förslag.</w:t>
          </w:r>
          <w:r>
            <w:rPr>
              <w:noProof/>
            </w:rPr>
            <w:fldChar w:fldCharType="end"/>
          </w:r>
        </w:p>
        <w:p w:rsidR="00B0785F" w:rsidRDefault="00B0785F" w:rsidP="00AC1618">
          <w:pPr>
            <w:pStyle w:val="Rubrik2"/>
            <w:tabs>
              <w:tab w:val="left" w:pos="1701"/>
            </w:tabs>
            <w:spacing w:before="119" w:after="62"/>
            <w:rPr>
              <w:rFonts w:cs="Arial"/>
              <w:szCs w:val="24"/>
            </w:rPr>
          </w:pPr>
          <w:r>
            <w:rPr>
              <w:rFonts w:cs="Arial"/>
              <w:szCs w:val="24"/>
            </w:rPr>
            <w:t>Beslut</w:t>
          </w:r>
        </w:p>
        <w:p w:rsidR="00B0785F" w:rsidRPr="00452465" w:rsidRDefault="00B0785F" w:rsidP="00D8385C">
          <w:pPr>
            <w:pStyle w:val="Brdtext2"/>
            <w:tabs>
              <w:tab w:val="left" w:pos="5670"/>
            </w:tabs>
            <w:rPr>
              <w:bCs/>
            </w:rPr>
          </w:pPr>
          <w:r>
            <w:fldChar w:fldCharType="begin"/>
          </w:r>
          <w:r>
            <w:instrText xml:space="preserve"> MERGEFIELD Besluts_text </w:instrText>
          </w:r>
          <w:r>
            <w:fldChar w:fldCharType="separate"/>
          </w:r>
          <w:r w:rsidRPr="00452465">
            <w:rPr>
              <w:bCs/>
            </w:rPr>
            <w:t>Miljö- och byggnadsnämnden beslutar</w:t>
          </w:r>
          <w:r>
            <w:rPr>
              <w:bCs/>
            </w:rPr>
            <w:t>:</w:t>
          </w:r>
        </w:p>
        <w:p w:rsidR="00B0785F" w:rsidRPr="00452465" w:rsidRDefault="00B0785F" w:rsidP="00B0785F">
          <w:pPr>
            <w:pStyle w:val="Liststycke"/>
            <w:numPr>
              <w:ilvl w:val="0"/>
              <w:numId w:val="5"/>
            </w:numPr>
            <w:tabs>
              <w:tab w:val="left" w:pos="0"/>
              <w:tab w:val="left" w:pos="426"/>
              <w:tab w:val="left" w:pos="2977"/>
              <w:tab w:val="right" w:pos="7371"/>
            </w:tabs>
          </w:pPr>
          <w:r w:rsidRPr="00D8385C">
            <w:rPr>
              <w:szCs w:val="24"/>
            </w:rPr>
            <w:t xml:space="preserve">Positivt förhandsbesked beviljas. </w:t>
          </w:r>
          <w:r w:rsidRPr="00D8385C">
            <w:rPr>
              <w:b/>
              <w:bCs/>
            </w:rPr>
            <w:t xml:space="preserve">                 </w:t>
          </w:r>
        </w:p>
        <w:p w:rsidR="00B0785F" w:rsidRDefault="00B0785F" w:rsidP="00B0785F">
          <w:pPr>
            <w:pStyle w:val="Brdtext2"/>
            <w:numPr>
              <w:ilvl w:val="0"/>
              <w:numId w:val="5"/>
            </w:numPr>
            <w:tabs>
              <w:tab w:val="left" w:pos="426"/>
              <w:tab w:val="left" w:pos="5670"/>
            </w:tabs>
            <w:rPr>
              <w:bCs/>
            </w:rPr>
          </w:pPr>
          <w:r w:rsidRPr="00452465">
            <w:rPr>
              <w:bCs/>
            </w:rPr>
            <w:tab/>
          </w:r>
          <w:r>
            <w:rPr>
              <w:bCs/>
            </w:rPr>
            <w:t>A</w:t>
          </w:r>
          <w:r w:rsidRPr="00452465">
            <w:rPr>
              <w:bCs/>
            </w:rPr>
            <w:t xml:space="preserve">vgiften </w:t>
          </w:r>
          <w:r>
            <w:rPr>
              <w:bCs/>
            </w:rPr>
            <w:t xml:space="preserve">för förhandsbeskedet </w:t>
          </w:r>
          <w:r w:rsidRPr="00452465">
            <w:rPr>
              <w:bCs/>
            </w:rPr>
            <w:t xml:space="preserve">fastställs till </w:t>
          </w:r>
          <w:r>
            <w:rPr>
              <w:bCs/>
            </w:rPr>
            <w:t xml:space="preserve">6 </w:t>
          </w:r>
          <w:r w:rsidR="00741609">
            <w:rPr>
              <w:bCs/>
            </w:rPr>
            <w:t>876</w:t>
          </w:r>
          <w:r>
            <w:rPr>
              <w:bCs/>
            </w:rPr>
            <w:t xml:space="preserve"> </w:t>
          </w:r>
          <w:r w:rsidRPr="00452465">
            <w:rPr>
              <w:bCs/>
            </w:rPr>
            <w:t>kronor.</w:t>
          </w:r>
        </w:p>
        <w:p w:rsidR="00B0785F" w:rsidRPr="00452465" w:rsidRDefault="00B0785F" w:rsidP="00D8385C">
          <w:pPr>
            <w:pStyle w:val="Brdtext2"/>
            <w:tabs>
              <w:tab w:val="left" w:pos="426"/>
              <w:tab w:val="left" w:pos="5670"/>
            </w:tabs>
            <w:ind w:left="426" w:hanging="426"/>
            <w:rPr>
              <w:b/>
              <w:bCs/>
            </w:rPr>
          </w:pPr>
          <w:r w:rsidRPr="00452465">
            <w:rPr>
              <w:b/>
              <w:bCs/>
            </w:rPr>
            <w:t>Upplysningar</w:t>
          </w:r>
        </w:p>
        <w:p w:rsidR="00B0785F" w:rsidRDefault="00B0785F" w:rsidP="00B0785F">
          <w:pPr>
            <w:pStyle w:val="Brdtext"/>
            <w:numPr>
              <w:ilvl w:val="0"/>
              <w:numId w:val="6"/>
            </w:numPr>
            <w:tabs>
              <w:tab w:val="left" w:pos="426"/>
              <w:tab w:val="right" w:pos="7371"/>
            </w:tabs>
          </w:pPr>
          <w:r>
            <w:t>Förhandsbeskedet innebär inte att åtgärden får påbörjas.</w:t>
          </w:r>
        </w:p>
        <w:p w:rsidR="00B0785F" w:rsidRDefault="00B0785F" w:rsidP="00B0785F">
          <w:pPr>
            <w:pStyle w:val="Brdtext"/>
            <w:numPr>
              <w:ilvl w:val="0"/>
              <w:numId w:val="6"/>
            </w:numPr>
            <w:tabs>
              <w:tab w:val="left" w:pos="426"/>
              <w:tab w:val="right" w:pos="7371"/>
            </w:tabs>
          </w:pPr>
          <w:r>
            <w:t>Förhandsbeskedet gäller endast om bygglov för åtgärden söks inom två år efter det att beslutet om förhandsbesked vunnit laga kraft.</w:t>
          </w:r>
        </w:p>
        <w:p w:rsidR="00B0785F" w:rsidRDefault="00B0785F" w:rsidP="00D8385C">
          <w:pPr>
            <w:pStyle w:val="Datum"/>
            <w:ind w:left="340"/>
            <w:outlineLvl w:val="0"/>
            <w:rPr>
              <w:szCs w:val="24"/>
            </w:rPr>
          </w:pPr>
          <w:r w:rsidRPr="00D661DB">
            <w:rPr>
              <w:szCs w:val="24"/>
            </w:rPr>
            <w:t>Om ingen överklagar beslutet kommer detta beslut att vinna laga kraft, fyra veckor efter publiceringsdatum i webbaserade Post- och Inrikes Tidningar (PoIT).</w:t>
          </w:r>
        </w:p>
        <w:p w:rsidR="00B0785F" w:rsidRDefault="00B0785F" w:rsidP="00D8385C">
          <w:pPr>
            <w:pStyle w:val="Datum"/>
            <w:ind w:left="340"/>
            <w:outlineLvl w:val="0"/>
            <w:rPr>
              <w:szCs w:val="24"/>
            </w:rPr>
          </w:pPr>
        </w:p>
        <w:p w:rsidR="00B0785F" w:rsidRDefault="00B0785F" w:rsidP="00D8385C">
          <w:pPr>
            <w:pStyle w:val="Datum"/>
            <w:ind w:left="340"/>
            <w:outlineLvl w:val="0"/>
            <w:rPr>
              <w:szCs w:val="24"/>
            </w:rPr>
          </w:pPr>
          <w:r>
            <w:rPr>
              <w:szCs w:val="24"/>
            </w:rPr>
            <w:br/>
          </w:r>
        </w:p>
        <w:p w:rsidR="00B0785F" w:rsidRPr="00B0785F" w:rsidRDefault="00B0785F" w:rsidP="00D8385C">
          <w:pPr>
            <w:pStyle w:val="Datum"/>
            <w:outlineLvl w:val="0"/>
          </w:pPr>
          <w:r w:rsidRPr="00B0785F">
            <w:lastRenderedPageBreak/>
            <w:t>---------</w:t>
          </w:r>
          <w:r w:rsidRPr="00B0785F">
            <w:br/>
            <w:t>Bilaga - Hur man överklagar</w:t>
          </w:r>
        </w:p>
        <w:p w:rsidR="00B0785F" w:rsidRPr="00B0785F" w:rsidRDefault="00B0785F" w:rsidP="00D8385C">
          <w:pPr>
            <w:pStyle w:val="Rubrik4"/>
            <w:tabs>
              <w:tab w:val="left" w:pos="4708"/>
              <w:tab w:val="right" w:pos="7427"/>
            </w:tabs>
            <w:spacing w:before="720"/>
            <w:rPr>
              <w:b w:val="0"/>
            </w:rPr>
          </w:pPr>
          <w:r w:rsidRPr="00B0785F">
            <w:rPr>
              <w:b w:val="0"/>
            </w:rPr>
            <w:t>Beslutet expedieras till:</w:t>
          </w:r>
          <w:r w:rsidRPr="00B0785F">
            <w:rPr>
              <w:b w:val="0"/>
            </w:rPr>
            <w:tab/>
          </w:r>
          <w:r w:rsidRPr="00B0785F">
            <w:rPr>
              <w:b w:val="0"/>
            </w:rPr>
            <w:tab/>
          </w:r>
        </w:p>
        <w:p w:rsidR="00B0785F" w:rsidRPr="00452465" w:rsidRDefault="00B0785F" w:rsidP="00D8385C">
          <w:r w:rsidRPr="00452465">
            <w:t xml:space="preserve">- </w:t>
          </w:r>
          <w:r>
            <w:t>Sökande</w:t>
          </w:r>
          <w:r w:rsidRPr="00452465">
            <w:t xml:space="preserve"> (byggherre)</w:t>
          </w:r>
          <w:r>
            <w:br/>
          </w:r>
        </w:p>
        <w:p w:rsidR="00B0785F" w:rsidRPr="00D8385C" w:rsidRDefault="00B0785F" w:rsidP="00D8385C">
          <w:pPr>
            <w:pStyle w:val="Datum"/>
          </w:pPr>
          <w:r w:rsidRPr="00D8385C">
            <w:t>Underrättelse om beslutet expedieras till ägare av:</w:t>
          </w:r>
        </w:p>
        <w:p w:rsidR="00B0785F" w:rsidRDefault="00B0785F" w:rsidP="00D8385C">
          <w:r w:rsidRPr="00290B8A">
            <w:t>-</w:t>
          </w:r>
          <w:r>
            <w:t xml:space="preserve"> Skäggebyn 1:21</w:t>
          </w:r>
        </w:p>
        <w:p w:rsidR="00B0785F" w:rsidRDefault="00B0785F" w:rsidP="00D8385C">
          <w:pPr>
            <w:pStyle w:val="Brdtext"/>
          </w:pPr>
          <w:r>
            <w:t>- Skäggebyn 1:26</w:t>
          </w:r>
          <w:r>
            <w:rPr>
              <w:noProof/>
            </w:rPr>
            <w:fldChar w:fldCharType="end"/>
          </w:r>
        </w:p>
        <w:p w:rsidR="00B0785F" w:rsidRDefault="00B0785F" w:rsidP="007B4937">
          <w:pPr>
            <w:pStyle w:val="Brdtext"/>
            <w:rPr>
              <w:noProof/>
            </w:rPr>
          </w:pPr>
        </w:p>
        <w:p w:rsidR="00B0785F" w:rsidRDefault="00B0785F" w:rsidP="000E01B8">
          <w:pPr>
            <w:pStyle w:val="Brdtext"/>
          </w:pPr>
        </w:p>
        <w:p w:rsidR="00B0785F" w:rsidRDefault="00B0785F" w:rsidP="000E01B8">
          <w:pPr>
            <w:pStyle w:val="Brdtext"/>
          </w:pPr>
        </w:p>
        <w:p w:rsidR="00B0785F" w:rsidRDefault="00B0785F" w:rsidP="000E01B8">
          <w:pPr>
            <w:pStyle w:val="Brdtext"/>
          </w:pPr>
        </w:p>
        <w:p w:rsidR="00B0785F" w:rsidRPr="000E01B8" w:rsidRDefault="00B0785F" w:rsidP="000E01B8">
          <w:pPr>
            <w:pStyle w:val="Brdtext"/>
          </w:pPr>
        </w:p>
        <w:p w:rsidR="00B0785F" w:rsidRDefault="00B0785F">
          <w:pPr>
            <w:rPr>
              <w:rFonts w:ascii="Arial" w:hAnsi="Arial"/>
              <w:sz w:val="20"/>
            </w:rPr>
          </w:pPr>
          <w:bookmarkStart w:id="49" w:name="_Toc303762302_5"/>
          <w:bookmarkStart w:id="50" w:name="_Toc303762415_5"/>
          <w:bookmarkStart w:id="51" w:name="_Toc303762734_5"/>
          <w:bookmarkStart w:id="52" w:name="_Toc303762813_5"/>
          <w:bookmarkStart w:id="53" w:name="_Toc303764335_5"/>
          <w:bookmarkStart w:id="54" w:name="_Toc340225284_5"/>
          <w:r>
            <w:br w:type="page"/>
          </w:r>
        </w:p>
        <w:p w:rsidR="00B0785F" w:rsidRDefault="00B0785F" w:rsidP="00FF2D58">
          <w:pPr>
            <w:pStyle w:val="Paragrafnummer"/>
          </w:pPr>
          <w:bookmarkStart w:id="55" w:name="_Toc72823136"/>
          <w:r>
            <w:lastRenderedPageBreak/>
            <w:t xml:space="preserve">§ </w:t>
          </w:r>
          <w:r w:rsidRPr="00FE5D41">
            <w:t>47</w:t>
          </w:r>
          <w:r>
            <w:tab/>
            <w:t>Dnr</w:t>
          </w:r>
          <w:bookmarkEnd w:id="49"/>
          <w:bookmarkEnd w:id="50"/>
          <w:bookmarkEnd w:id="51"/>
          <w:bookmarkEnd w:id="52"/>
          <w:bookmarkEnd w:id="53"/>
          <w:bookmarkEnd w:id="54"/>
          <w:bookmarkEnd w:id="55"/>
          <w:r>
            <w:t xml:space="preserve"> </w:t>
          </w:r>
        </w:p>
        <w:p w:rsidR="00B0785F" w:rsidRPr="00BA066B" w:rsidRDefault="00D67994" w:rsidP="00011A70">
          <w:pPr>
            <w:pStyle w:val="Rubrik1"/>
          </w:pPr>
          <w:bookmarkStart w:id="56" w:name="_Toc72823137"/>
          <w:proofErr w:type="spellStart"/>
          <w:r>
            <w:t>Flåvik</w:t>
          </w:r>
          <w:proofErr w:type="spellEnd"/>
          <w:r>
            <w:t xml:space="preserve"> 1:21</w:t>
          </w:r>
          <w:bookmarkEnd w:id="56"/>
        </w:p>
        <w:p w:rsidR="00B0785F" w:rsidRDefault="00B0785F" w:rsidP="00B938F8">
          <w:pPr>
            <w:pStyle w:val="Rubrik2"/>
            <w:spacing w:before="119" w:after="62"/>
            <w:rPr>
              <w:noProof/>
            </w:rPr>
          </w:pPr>
          <w:r w:rsidRPr="00B938F8">
            <w:rPr>
              <w:noProof/>
            </w:rPr>
            <w:t>Ärendebeskrivning</w:t>
          </w:r>
        </w:p>
        <w:p w:rsidR="00B0785F" w:rsidRDefault="00B0785F" w:rsidP="007B4937">
          <w:pPr>
            <w:pStyle w:val="Brdtext"/>
          </w:pPr>
          <w:r>
            <w:t>Ärendet utgår.</w:t>
          </w:r>
        </w:p>
        <w:p w:rsidR="00B0785F" w:rsidRDefault="00B0785F" w:rsidP="000E01B8">
          <w:pPr>
            <w:pStyle w:val="Brdtext"/>
          </w:pPr>
        </w:p>
        <w:p w:rsidR="00B0785F" w:rsidRDefault="00B0785F" w:rsidP="000E01B8">
          <w:pPr>
            <w:pStyle w:val="Brdtext"/>
          </w:pPr>
        </w:p>
        <w:p w:rsidR="00B0785F" w:rsidRDefault="00B0785F" w:rsidP="000E01B8">
          <w:pPr>
            <w:pStyle w:val="Brdtext"/>
          </w:pPr>
        </w:p>
        <w:p w:rsidR="00B0785F" w:rsidRPr="000E01B8" w:rsidRDefault="00B0785F" w:rsidP="000E01B8">
          <w:pPr>
            <w:pStyle w:val="Brdtext"/>
          </w:pPr>
        </w:p>
        <w:p w:rsidR="00B0785F" w:rsidRDefault="00B0785F">
          <w:pPr>
            <w:rPr>
              <w:rFonts w:ascii="Arial" w:hAnsi="Arial"/>
              <w:sz w:val="20"/>
            </w:rPr>
          </w:pPr>
          <w:bookmarkStart w:id="57" w:name="_Toc303762302_6"/>
          <w:bookmarkStart w:id="58" w:name="_Toc303762415_6"/>
          <w:bookmarkStart w:id="59" w:name="_Toc303762734_6"/>
          <w:bookmarkStart w:id="60" w:name="_Toc303762813_6"/>
          <w:bookmarkStart w:id="61" w:name="_Toc303764335_6"/>
          <w:bookmarkStart w:id="62" w:name="_Toc340225284_6"/>
          <w:r>
            <w:br w:type="page"/>
          </w:r>
        </w:p>
        <w:p w:rsidR="00B0785F" w:rsidRDefault="00B0785F" w:rsidP="00FF2D58">
          <w:pPr>
            <w:pStyle w:val="Paragrafnummer"/>
          </w:pPr>
          <w:bookmarkStart w:id="63" w:name="_Toc72823138"/>
          <w:r>
            <w:lastRenderedPageBreak/>
            <w:t xml:space="preserve">§ </w:t>
          </w:r>
          <w:r w:rsidRPr="00FE5D41">
            <w:t>48</w:t>
          </w:r>
          <w:r>
            <w:tab/>
            <w:t>Dnr</w:t>
          </w:r>
          <w:bookmarkEnd w:id="57"/>
          <w:bookmarkEnd w:id="58"/>
          <w:bookmarkEnd w:id="59"/>
          <w:bookmarkEnd w:id="60"/>
          <w:bookmarkEnd w:id="61"/>
          <w:bookmarkEnd w:id="62"/>
          <w:r>
            <w:t xml:space="preserve"> </w:t>
          </w:r>
          <w:r w:rsidRPr="00FE5D41">
            <w:t>MB/2020:286</w:t>
          </w:r>
          <w:bookmarkEnd w:id="63"/>
        </w:p>
        <w:p w:rsidR="00B0785F" w:rsidRPr="00BA066B" w:rsidRDefault="00B0785F" w:rsidP="00011A70">
          <w:pPr>
            <w:pStyle w:val="Rubrik1"/>
          </w:pPr>
          <w:bookmarkStart w:id="64" w:name="_Toc72823139"/>
          <w:proofErr w:type="spellStart"/>
          <w:r w:rsidRPr="00033107">
            <w:t>Billsvik</w:t>
          </w:r>
          <w:proofErr w:type="spellEnd"/>
          <w:r w:rsidRPr="00033107">
            <w:t xml:space="preserve"> 1:5 - Förhandsbesked och strandskyddsdispens, nybyggnad fritidshus</w:t>
          </w:r>
          <w:bookmarkEnd w:id="64"/>
        </w:p>
        <w:p w:rsidR="00B0785F" w:rsidRDefault="00B0785F" w:rsidP="00B938F8">
          <w:pPr>
            <w:pStyle w:val="Rubrik2"/>
            <w:spacing w:before="119" w:after="62"/>
            <w:rPr>
              <w:noProof/>
            </w:rPr>
          </w:pPr>
          <w:r w:rsidRPr="00B938F8">
            <w:rPr>
              <w:noProof/>
            </w:rPr>
            <w:t>Ärendebeskrivning</w:t>
          </w:r>
        </w:p>
        <w:p w:rsidR="00B0785F" w:rsidRPr="00452465" w:rsidRDefault="00B0785F" w:rsidP="0031745D">
          <w:pPr>
            <w:pStyle w:val="Brdtext"/>
          </w:pPr>
          <w:r>
            <w:t>Till miljö- och byggförvaltningen inkom 2020-11-23</w:t>
          </w:r>
          <w:r w:rsidRPr="00452465">
            <w:t xml:space="preserve"> en a</w:t>
          </w:r>
          <w:r>
            <w:t>nsökan gällande nybyggnation avs</w:t>
          </w:r>
          <w:r w:rsidRPr="00452465">
            <w:t xml:space="preserve">ett </w:t>
          </w:r>
          <w:r>
            <w:t xml:space="preserve">två enbostadshus på fastigheten </w:t>
          </w:r>
          <w:proofErr w:type="spellStart"/>
          <w:r>
            <w:t>Billsvik</w:t>
          </w:r>
          <w:proofErr w:type="spellEnd"/>
          <w:r>
            <w:t xml:space="preserve"> 1:5</w:t>
          </w:r>
          <w:r w:rsidRPr="00452465">
            <w:t xml:space="preserve">. Den rubricerande fastigheten ligger utanför detaljplanerat område. </w:t>
          </w:r>
        </w:p>
        <w:p w:rsidR="00B0785F" w:rsidRPr="00452465" w:rsidRDefault="00B0785F" w:rsidP="0031745D">
          <w:r w:rsidRPr="00F45554">
            <w:t>Nybyggnationen ska placeras på utpekat område för landsbygdsutveckling i strandnära lägen (LIS-område) enligt Säffle kommuns översiktsplan.</w:t>
          </w:r>
        </w:p>
        <w:p w:rsidR="00B0785F" w:rsidRPr="007B4937" w:rsidRDefault="00B0785F" w:rsidP="0031745D">
          <w:pPr>
            <w:pStyle w:val="Brdtext"/>
          </w:pPr>
          <w:r w:rsidRPr="00452465">
            <w:t>Berörda grannar och fastighetsägare ha</w:t>
          </w:r>
          <w:r>
            <w:t>r i en skrivelse daterad 2020-11-23</w:t>
          </w:r>
          <w:r w:rsidRPr="00452465">
            <w:t xml:space="preserve"> givits möjlighet att yttra sig angående byggnationen</w:t>
          </w:r>
          <w:r>
            <w:t xml:space="preserve">. Tre skrivelser med erinringar har inkommit. Skrivelse från sökande med beskrivning och förklaring på dessa erinringar har inlämnats. Placering av tomterna har justerats något sedan ansökan lämnades in. Nytt utskick gjordes </w:t>
          </w:r>
          <w:r w:rsidR="00741609">
            <w:t xml:space="preserve">till berörda grannar och fastighetsägare </w:t>
          </w:r>
          <w:r>
            <w:t>2021-04-15. En ny skrivelse med erinringar inkom 2021-05-10.</w:t>
          </w:r>
        </w:p>
        <w:p w:rsidR="00B0785F" w:rsidRDefault="00B0785F" w:rsidP="00595C50">
          <w:pPr>
            <w:pStyle w:val="Rubrik2"/>
            <w:rPr>
              <w:noProof/>
            </w:rPr>
          </w:pPr>
          <w:r w:rsidRPr="00B938F8">
            <w:rPr>
              <w:noProof/>
            </w:rPr>
            <w:t>Beslutsunderlag</w:t>
          </w:r>
        </w:p>
        <w:p w:rsidR="00B0785F" w:rsidRPr="007B4937" w:rsidRDefault="00B0785F" w:rsidP="007B4937">
          <w:pPr>
            <w:pStyle w:val="Brdtext"/>
            <w:rPr>
              <w:rFonts w:ascii="Arial" w:hAnsi="Arial"/>
              <w:b/>
              <w:noProof/>
            </w:rPr>
          </w:pPr>
          <w:r>
            <w:rPr>
              <w:rStyle w:val="BrdtextChar"/>
            </w:rPr>
            <w:t>Ansökan, 2020-11-23</w:t>
          </w:r>
          <w:r>
            <w:rPr>
              <w:rStyle w:val="BrdtextChar"/>
            </w:rPr>
            <w:br/>
            <w:t>Karta, 2021-04-15</w:t>
          </w:r>
        </w:p>
        <w:p w:rsidR="00B0785F" w:rsidRDefault="00B0785F" w:rsidP="00B938F8">
          <w:pPr>
            <w:pStyle w:val="Rubrik2"/>
            <w:spacing w:before="119" w:after="62"/>
            <w:rPr>
              <w:noProof/>
            </w:rPr>
          </w:pPr>
          <w:r>
            <w:rPr>
              <w:noProof/>
            </w:rPr>
            <w:t>Förslag till beslut på sammanträdet</w:t>
          </w:r>
        </w:p>
        <w:p w:rsidR="00B0785F" w:rsidRDefault="00B0785F" w:rsidP="00B938F8">
          <w:pPr>
            <w:pStyle w:val="Brdtext"/>
            <w:rPr>
              <w:noProof/>
            </w:rPr>
          </w:pPr>
          <w:r>
            <w:t>Kenneth Andersson (C): Miljö- och byggnadsnämnden beslutar enligt förvaltningens förslag.</w:t>
          </w:r>
        </w:p>
        <w:p w:rsidR="00B0785F" w:rsidRDefault="00B0785F" w:rsidP="00AC1618">
          <w:pPr>
            <w:pStyle w:val="Rubrik2"/>
            <w:tabs>
              <w:tab w:val="left" w:pos="1701"/>
            </w:tabs>
            <w:spacing w:before="119" w:after="62"/>
            <w:rPr>
              <w:rFonts w:cs="Arial"/>
              <w:szCs w:val="24"/>
            </w:rPr>
          </w:pPr>
          <w:r>
            <w:rPr>
              <w:rFonts w:cs="Arial"/>
              <w:szCs w:val="24"/>
            </w:rPr>
            <w:t>Beslut</w:t>
          </w:r>
        </w:p>
        <w:p w:rsidR="00B0785F" w:rsidRPr="00452465" w:rsidRDefault="00B0785F" w:rsidP="0031745D">
          <w:pPr>
            <w:pStyle w:val="Brdtext2"/>
            <w:tabs>
              <w:tab w:val="left" w:pos="5670"/>
            </w:tabs>
            <w:rPr>
              <w:bCs/>
            </w:rPr>
          </w:pPr>
          <w:r w:rsidRPr="00452465">
            <w:rPr>
              <w:bCs/>
            </w:rPr>
            <w:t>Miljö- och byggnadsnämnden beslutar</w:t>
          </w:r>
          <w:r>
            <w:rPr>
              <w:bCs/>
            </w:rPr>
            <w:t>:</w:t>
          </w:r>
        </w:p>
        <w:p w:rsidR="00741609" w:rsidRPr="00741609" w:rsidRDefault="00741609" w:rsidP="00741609">
          <w:pPr>
            <w:pStyle w:val="Liststycke"/>
            <w:numPr>
              <w:ilvl w:val="0"/>
              <w:numId w:val="7"/>
            </w:numPr>
            <w:tabs>
              <w:tab w:val="left" w:pos="0"/>
              <w:tab w:val="left" w:pos="426"/>
              <w:tab w:val="left" w:pos="2977"/>
              <w:tab w:val="right" w:pos="7371"/>
            </w:tabs>
            <w:rPr>
              <w:szCs w:val="24"/>
              <w:u w:val="single"/>
            </w:rPr>
          </w:pPr>
          <w:r>
            <w:rPr>
              <w:szCs w:val="24"/>
            </w:rPr>
            <w:t>Positivt f</w:t>
          </w:r>
          <w:r w:rsidR="00B0785F">
            <w:rPr>
              <w:szCs w:val="24"/>
            </w:rPr>
            <w:t xml:space="preserve">örhandsbesked och </w:t>
          </w:r>
          <w:r w:rsidR="00B0785F" w:rsidRPr="00992DC6">
            <w:rPr>
              <w:szCs w:val="24"/>
            </w:rPr>
            <w:t>strandskyddsdispens beviljas.</w:t>
          </w:r>
          <w:r>
            <w:rPr>
              <w:szCs w:val="24"/>
            </w:rPr>
            <w:br/>
          </w:r>
        </w:p>
        <w:p w:rsidR="00741609" w:rsidRPr="00741609" w:rsidRDefault="00741609" w:rsidP="00741609">
          <w:pPr>
            <w:pStyle w:val="Liststycke"/>
            <w:numPr>
              <w:ilvl w:val="0"/>
              <w:numId w:val="7"/>
            </w:numPr>
            <w:tabs>
              <w:tab w:val="left" w:pos="0"/>
              <w:tab w:val="left" w:pos="426"/>
              <w:tab w:val="left" w:pos="2977"/>
              <w:tab w:val="right" w:pos="7371"/>
            </w:tabs>
            <w:rPr>
              <w:szCs w:val="24"/>
              <w:u w:val="single"/>
            </w:rPr>
          </w:pPr>
          <w:r>
            <w:rPr>
              <w:szCs w:val="24"/>
            </w:rPr>
            <w:t>Dispens från strandskyddsbestämmelserna medges.</w:t>
          </w:r>
        </w:p>
        <w:p w:rsidR="00B0785F" w:rsidRPr="00452465" w:rsidRDefault="00B0785F" w:rsidP="0031745D">
          <w:pPr>
            <w:pStyle w:val="Brdtext"/>
            <w:tabs>
              <w:tab w:val="left" w:pos="426"/>
              <w:tab w:val="right" w:pos="7371"/>
            </w:tabs>
            <w:spacing w:after="0"/>
          </w:pPr>
        </w:p>
        <w:p w:rsidR="00B0785F" w:rsidRPr="00992DC6" w:rsidRDefault="00B0785F" w:rsidP="00B0785F">
          <w:pPr>
            <w:pStyle w:val="Brdtext2"/>
            <w:numPr>
              <w:ilvl w:val="0"/>
              <w:numId w:val="7"/>
            </w:numPr>
            <w:tabs>
              <w:tab w:val="left" w:pos="426"/>
              <w:tab w:val="left" w:pos="5670"/>
            </w:tabs>
            <w:spacing w:after="0" w:line="240" w:lineRule="auto"/>
            <w:rPr>
              <w:bCs/>
            </w:rPr>
          </w:pPr>
          <w:r w:rsidRPr="00992DC6">
            <w:rPr>
              <w:bCs/>
            </w:rPr>
            <w:tab/>
            <w:t>Miljö- och byggnadsnämnden bestämmer att som tomtplats för</w:t>
          </w:r>
          <w:r>
            <w:rPr>
              <w:bCs/>
            </w:rPr>
            <w:t xml:space="preserve"> </w:t>
          </w:r>
          <w:r w:rsidRPr="00992DC6">
            <w:rPr>
              <w:bCs/>
            </w:rPr>
            <w:t>bostadshusen får tas i anspråk endast det markområde som omslutits med röd linje på karta</w:t>
          </w:r>
          <w:r>
            <w:rPr>
              <w:bCs/>
            </w:rPr>
            <w:t xml:space="preserve"> daterad 2021-05-18</w:t>
          </w:r>
          <w:r w:rsidRPr="00992DC6">
            <w:rPr>
              <w:bCs/>
            </w:rPr>
            <w:t>.</w:t>
          </w:r>
        </w:p>
        <w:p w:rsidR="00B0785F" w:rsidRDefault="00B0785F" w:rsidP="0031745D">
          <w:pPr>
            <w:pStyle w:val="Brdtext2"/>
            <w:tabs>
              <w:tab w:val="left" w:pos="426"/>
              <w:tab w:val="left" w:pos="5670"/>
            </w:tabs>
            <w:spacing w:after="0" w:line="240" w:lineRule="auto"/>
            <w:ind w:left="420"/>
            <w:rPr>
              <w:bCs/>
            </w:rPr>
          </w:pPr>
        </w:p>
        <w:p w:rsidR="00B0785F" w:rsidRDefault="00B0785F" w:rsidP="00B0785F">
          <w:pPr>
            <w:pStyle w:val="Brdtext2"/>
            <w:numPr>
              <w:ilvl w:val="0"/>
              <w:numId w:val="7"/>
            </w:numPr>
            <w:tabs>
              <w:tab w:val="left" w:pos="426"/>
              <w:tab w:val="left" w:pos="5670"/>
            </w:tabs>
            <w:spacing w:after="0" w:line="240" w:lineRule="auto"/>
            <w:rPr>
              <w:bCs/>
            </w:rPr>
          </w:pPr>
          <w:r>
            <w:rPr>
              <w:bCs/>
            </w:rPr>
            <w:t>Avgiften för f</w:t>
          </w:r>
          <w:r w:rsidRPr="006A218A">
            <w:rPr>
              <w:bCs/>
            </w:rPr>
            <w:t>örhandsbesked</w:t>
          </w:r>
          <w:r>
            <w:rPr>
              <w:bCs/>
            </w:rPr>
            <w:t>et fastställs till 6 587 kronor och strandskyddsdispens fastställs till 3 500 kronor.</w:t>
          </w:r>
        </w:p>
        <w:p w:rsidR="00B0785F" w:rsidRPr="00452465" w:rsidRDefault="00B0785F" w:rsidP="0031745D">
          <w:pPr>
            <w:pStyle w:val="Brdtext2"/>
            <w:tabs>
              <w:tab w:val="left" w:pos="426"/>
              <w:tab w:val="left" w:pos="5670"/>
            </w:tabs>
            <w:spacing w:after="0" w:line="240" w:lineRule="auto"/>
            <w:ind w:left="420"/>
            <w:rPr>
              <w:bCs/>
            </w:rPr>
          </w:pPr>
        </w:p>
        <w:p w:rsidR="00B0785F" w:rsidRDefault="00B0785F" w:rsidP="00B0785F">
          <w:pPr>
            <w:pStyle w:val="Brdtext2"/>
            <w:tabs>
              <w:tab w:val="left" w:pos="426"/>
              <w:tab w:val="left" w:pos="5670"/>
            </w:tabs>
            <w:ind w:left="420"/>
            <w:rPr>
              <w:bCs/>
            </w:rPr>
          </w:pPr>
        </w:p>
        <w:p w:rsidR="00B0785F" w:rsidRPr="00452465" w:rsidRDefault="00B0785F" w:rsidP="0031745D">
          <w:pPr>
            <w:pStyle w:val="Brdtext2"/>
            <w:tabs>
              <w:tab w:val="left" w:pos="426"/>
              <w:tab w:val="left" w:pos="5670"/>
            </w:tabs>
            <w:ind w:left="426" w:hanging="426"/>
            <w:rPr>
              <w:b/>
              <w:bCs/>
            </w:rPr>
          </w:pPr>
          <w:r w:rsidRPr="00452465">
            <w:rPr>
              <w:b/>
              <w:bCs/>
            </w:rPr>
            <w:t>Upplysningar</w:t>
          </w:r>
        </w:p>
        <w:p w:rsidR="00B0785F" w:rsidRDefault="00B0785F" w:rsidP="00B0785F">
          <w:pPr>
            <w:pStyle w:val="Datum"/>
            <w:numPr>
              <w:ilvl w:val="0"/>
              <w:numId w:val="8"/>
            </w:numPr>
            <w:outlineLvl w:val="0"/>
          </w:pPr>
          <w:r>
            <w:t>Förhandsbesked gäller endast om bygglov för åtgärden söks inom två år efter det att beslutet om förhandsbesked vunnit laga kraft.</w:t>
          </w:r>
        </w:p>
        <w:p w:rsidR="00B0785F" w:rsidRDefault="00B0785F" w:rsidP="0031745D">
          <w:pPr>
            <w:pStyle w:val="Datum"/>
            <w:ind w:left="360"/>
            <w:outlineLvl w:val="0"/>
          </w:pPr>
        </w:p>
        <w:p w:rsidR="00B0785F" w:rsidRDefault="00B0785F" w:rsidP="00B0785F">
          <w:pPr>
            <w:pStyle w:val="Datum"/>
            <w:numPr>
              <w:ilvl w:val="0"/>
              <w:numId w:val="8"/>
            </w:numPr>
            <w:outlineLvl w:val="0"/>
          </w:pPr>
          <w:r>
            <w:t>Sökanden erinras om att den meddelade strandskyddsdispensen upphör att gälla om byggnadsarbetena inte har påbörjats inom två år och avslutats inom fem år från den dag beslutet vinner laga kraft.</w:t>
          </w:r>
        </w:p>
        <w:p w:rsidR="00B0785F" w:rsidRDefault="00B0785F" w:rsidP="0031745D">
          <w:pPr>
            <w:pStyle w:val="Datum"/>
            <w:ind w:left="360"/>
            <w:outlineLvl w:val="0"/>
          </w:pPr>
        </w:p>
        <w:p w:rsidR="00B0785F" w:rsidRDefault="00B0785F" w:rsidP="00B0785F">
          <w:pPr>
            <w:pStyle w:val="Datum"/>
            <w:numPr>
              <w:ilvl w:val="0"/>
              <w:numId w:val="8"/>
            </w:numPr>
            <w:outlineLvl w:val="0"/>
          </w:pPr>
          <w:r>
            <w:t>Sökanden görs också uppmärksam på att länsstyrelsen har rätt att överklaga beslutet om strandskyddsdispens. Besvärstiden är tre veckor från den dag länsstyrelsen får del av beslutet.</w:t>
          </w:r>
        </w:p>
        <w:p w:rsidR="00B0785F" w:rsidRDefault="00B0785F" w:rsidP="0031745D">
          <w:pPr>
            <w:pStyle w:val="Datum"/>
            <w:ind w:left="360"/>
            <w:outlineLvl w:val="0"/>
          </w:pPr>
        </w:p>
        <w:p w:rsidR="00B0785F" w:rsidRDefault="00B0785F" w:rsidP="00B0785F">
          <w:pPr>
            <w:pStyle w:val="Datum"/>
            <w:numPr>
              <w:ilvl w:val="0"/>
              <w:numId w:val="8"/>
            </w:numPr>
            <w:outlineLvl w:val="0"/>
          </w:pPr>
          <w:r>
            <w:t>Förhandsbeskedet och strandskyddsdispensen medför inte rätt att påbörja byggnation av den sökta åtgärden.</w:t>
          </w:r>
        </w:p>
        <w:p w:rsidR="00B0785F" w:rsidRDefault="00B0785F" w:rsidP="0031745D">
          <w:pPr>
            <w:pStyle w:val="Datum"/>
            <w:ind w:left="360"/>
            <w:outlineLvl w:val="0"/>
          </w:pPr>
        </w:p>
        <w:p w:rsidR="00B0785F" w:rsidRDefault="00B0785F" w:rsidP="0031745D">
          <w:pPr>
            <w:pStyle w:val="Datum"/>
            <w:outlineLvl w:val="0"/>
          </w:pPr>
          <w:r>
            <w:t>5.    Om ingen överklagar beslutet kommer detta beslut att vinna laga</w:t>
          </w:r>
        </w:p>
        <w:p w:rsidR="00B0785F" w:rsidRDefault="00B0785F" w:rsidP="0031745D">
          <w:pPr>
            <w:pStyle w:val="Datum"/>
            <w:outlineLvl w:val="0"/>
          </w:pPr>
          <w:r>
            <w:t xml:space="preserve">       kraft, fyra veckor efter publiceringsdatum i webbaserade Post- och</w:t>
          </w:r>
        </w:p>
        <w:p w:rsidR="00B0785F" w:rsidRDefault="00B0785F" w:rsidP="0031745D">
          <w:pPr>
            <w:pStyle w:val="Datum"/>
            <w:outlineLvl w:val="0"/>
          </w:pPr>
          <w:r>
            <w:t xml:space="preserve">       Inrikes Tidningar (</w:t>
          </w:r>
          <w:proofErr w:type="spellStart"/>
          <w:r>
            <w:t>PoIT</w:t>
          </w:r>
          <w:proofErr w:type="spellEnd"/>
          <w:r>
            <w:t>).</w:t>
          </w:r>
        </w:p>
        <w:p w:rsidR="00B0785F" w:rsidRDefault="00B0785F" w:rsidP="0031745D">
          <w:pPr>
            <w:pStyle w:val="Datum"/>
            <w:outlineLvl w:val="0"/>
          </w:pPr>
        </w:p>
        <w:p w:rsidR="00B0785F" w:rsidRDefault="00B0785F" w:rsidP="0031745D">
          <w:pPr>
            <w:pStyle w:val="Datum"/>
            <w:outlineLvl w:val="0"/>
          </w:pPr>
          <w:r>
            <w:t>------</w:t>
          </w:r>
          <w:r>
            <w:br/>
          </w:r>
        </w:p>
        <w:p w:rsidR="00B0785F" w:rsidRDefault="00B0785F" w:rsidP="0031745D">
          <w:pPr>
            <w:pStyle w:val="Datum"/>
            <w:outlineLvl w:val="0"/>
          </w:pPr>
          <w:r>
            <w:t>Bilaga – Hur man överklagar</w:t>
          </w:r>
        </w:p>
        <w:tbl>
          <w:tblPr>
            <w:tblW w:w="7567" w:type="dxa"/>
            <w:tblLayout w:type="fixed"/>
            <w:tblCellMar>
              <w:left w:w="0" w:type="dxa"/>
              <w:right w:w="0" w:type="dxa"/>
            </w:tblCellMar>
            <w:tblLook w:val="04A0" w:firstRow="1" w:lastRow="0" w:firstColumn="1" w:lastColumn="0" w:noHBand="0" w:noVBand="1"/>
          </w:tblPr>
          <w:tblGrid>
            <w:gridCol w:w="20"/>
            <w:gridCol w:w="7547"/>
          </w:tblGrid>
          <w:tr w:rsidR="00B0785F" w:rsidTr="00C8091B">
            <w:trPr>
              <w:cantSplit/>
              <w:trHeight w:hRule="exact" w:val="1200"/>
            </w:trPr>
            <w:tc>
              <w:tcPr>
                <w:tcW w:w="20" w:type="dxa"/>
                <w:vAlign w:val="bottom"/>
              </w:tcPr>
              <w:p w:rsidR="00B0785F" w:rsidRPr="00452465" w:rsidRDefault="00B0785F" w:rsidP="00C8091B">
                <w:pPr>
                  <w:pStyle w:val="Signatur"/>
                </w:pPr>
              </w:p>
            </w:tc>
            <w:tc>
              <w:tcPr>
                <w:tcW w:w="7547" w:type="dxa"/>
                <w:vAlign w:val="bottom"/>
              </w:tcPr>
              <w:p w:rsidR="00B0785F" w:rsidRPr="00452465" w:rsidRDefault="00B0785F" w:rsidP="00C8091B">
                <w:pPr>
                  <w:pStyle w:val="Signatur"/>
                </w:pPr>
              </w:p>
            </w:tc>
          </w:tr>
        </w:tbl>
        <w:p w:rsidR="00B0785F" w:rsidRPr="00B0785F" w:rsidRDefault="00B0785F" w:rsidP="0031745D">
          <w:pPr>
            <w:pStyle w:val="Rubrik4"/>
            <w:spacing w:before="720"/>
            <w:rPr>
              <w:b w:val="0"/>
              <w:i/>
            </w:rPr>
          </w:pPr>
          <w:r w:rsidRPr="00B0785F">
            <w:rPr>
              <w:b w:val="0"/>
            </w:rPr>
            <w:t>Beslutet expedieras till:</w:t>
          </w:r>
        </w:p>
        <w:p w:rsidR="00B0785F" w:rsidRPr="00452465" w:rsidRDefault="00B0785F" w:rsidP="0031745D">
          <w:r w:rsidRPr="00452465">
            <w:t xml:space="preserve">- </w:t>
          </w:r>
          <w:r>
            <w:t xml:space="preserve">Sökande </w:t>
          </w:r>
          <w:r w:rsidRPr="00452465">
            <w:t>(byggherre)</w:t>
          </w:r>
        </w:p>
        <w:p w:rsidR="00B0785F" w:rsidRDefault="00B0785F" w:rsidP="0031745D">
          <w:r>
            <w:t>- Länsstyrelsen, Karlstad</w:t>
          </w:r>
        </w:p>
        <w:p w:rsidR="00B0785F" w:rsidRPr="00452465" w:rsidRDefault="00B0785F" w:rsidP="0031745D">
          <w:r>
            <w:t>- Ägare till fastigheten Skansen 1:1, rek m mot bevis</w:t>
          </w:r>
        </w:p>
        <w:p w:rsidR="00B0785F" w:rsidRPr="00B0785F" w:rsidRDefault="00B0785F" w:rsidP="0031745D">
          <w:pPr>
            <w:pStyle w:val="Rubrik4"/>
            <w:spacing w:before="720"/>
            <w:rPr>
              <w:b w:val="0"/>
              <w:i/>
            </w:rPr>
          </w:pPr>
          <w:r w:rsidRPr="00B0785F">
            <w:rPr>
              <w:b w:val="0"/>
            </w:rPr>
            <w:t>Underrättelse om beslutet expedieras till ägarna till fastigheterna:</w:t>
          </w:r>
        </w:p>
        <w:p w:rsidR="00B0785F" w:rsidRPr="000E01B8" w:rsidRDefault="00B0785F" w:rsidP="00741609">
          <w:r w:rsidRPr="00452465">
            <w:t xml:space="preserve">- </w:t>
          </w:r>
          <w:proofErr w:type="spellStart"/>
          <w:r>
            <w:t>Billsvik</w:t>
          </w:r>
          <w:proofErr w:type="spellEnd"/>
          <w:r>
            <w:t xml:space="preserve"> 1:5, 1:6, 1:21, 1:23, 1:25</w:t>
          </w:r>
        </w:p>
        <w:p w:rsidR="00B0785F" w:rsidRDefault="00B0785F">
          <w:pPr>
            <w:rPr>
              <w:rFonts w:ascii="Arial" w:hAnsi="Arial"/>
              <w:sz w:val="20"/>
            </w:rPr>
          </w:pPr>
          <w:bookmarkStart w:id="65" w:name="_Toc303762302_7"/>
          <w:bookmarkStart w:id="66" w:name="_Toc303762415_7"/>
          <w:bookmarkStart w:id="67" w:name="_Toc303762734_7"/>
          <w:bookmarkStart w:id="68" w:name="_Toc303762813_7"/>
          <w:bookmarkStart w:id="69" w:name="_Toc303764335_7"/>
          <w:bookmarkStart w:id="70" w:name="_Toc340225284_7"/>
          <w:r>
            <w:br w:type="page"/>
          </w:r>
        </w:p>
        <w:p w:rsidR="00B0785F" w:rsidRDefault="00B0785F" w:rsidP="00FF2D58">
          <w:pPr>
            <w:pStyle w:val="Paragrafnummer"/>
          </w:pPr>
          <w:bookmarkStart w:id="71" w:name="_Toc72823140"/>
          <w:r>
            <w:lastRenderedPageBreak/>
            <w:t xml:space="preserve">§ </w:t>
          </w:r>
          <w:r w:rsidRPr="00FE5D41">
            <w:t>49</w:t>
          </w:r>
          <w:r>
            <w:tab/>
            <w:t>Dnr</w:t>
          </w:r>
          <w:bookmarkEnd w:id="65"/>
          <w:bookmarkEnd w:id="66"/>
          <w:bookmarkEnd w:id="67"/>
          <w:bookmarkEnd w:id="68"/>
          <w:bookmarkEnd w:id="69"/>
          <w:bookmarkEnd w:id="70"/>
          <w:r>
            <w:t xml:space="preserve"> </w:t>
          </w:r>
          <w:r w:rsidRPr="00FE5D41">
            <w:t>MB/2021:57</w:t>
          </w:r>
          <w:bookmarkEnd w:id="71"/>
        </w:p>
        <w:p w:rsidR="00B0785F" w:rsidRPr="00BA066B" w:rsidRDefault="00B0785F" w:rsidP="00011A70">
          <w:pPr>
            <w:pStyle w:val="Rubrik1"/>
          </w:pPr>
          <w:bookmarkStart w:id="72" w:name="_Toc72823141"/>
          <w:proofErr w:type="spellStart"/>
          <w:r w:rsidRPr="00033107">
            <w:t>Östbro</w:t>
          </w:r>
          <w:proofErr w:type="spellEnd"/>
          <w:r w:rsidRPr="00033107">
            <w:t xml:space="preserve"> 14:1 - Förhandsbesked fritidshus</w:t>
          </w:r>
          <w:bookmarkEnd w:id="72"/>
        </w:p>
        <w:p w:rsidR="00B0785F" w:rsidRDefault="00B0785F" w:rsidP="00B938F8">
          <w:pPr>
            <w:pStyle w:val="Rubrik2"/>
            <w:spacing w:before="119" w:after="62"/>
            <w:rPr>
              <w:noProof/>
            </w:rPr>
          </w:pPr>
          <w:r w:rsidRPr="00B938F8">
            <w:rPr>
              <w:noProof/>
            </w:rPr>
            <w:t>Ärendebeskrivning</w:t>
          </w:r>
        </w:p>
        <w:p w:rsidR="00B0785F" w:rsidRDefault="00B0785F" w:rsidP="004A41BC">
          <w:pPr>
            <w:pStyle w:val="Brdtext"/>
          </w:pPr>
          <w:r>
            <w:t>Till miljö- och byggförvaltningen inkom 2021-02-08</w:t>
          </w:r>
          <w:r w:rsidRPr="00452465">
            <w:t xml:space="preserve"> en ansökan </w:t>
          </w:r>
          <w:r>
            <w:t>om förhandsbesked för</w:t>
          </w:r>
          <w:r w:rsidRPr="00452465">
            <w:t xml:space="preserve"> nybyggna</w:t>
          </w:r>
          <w:r>
            <w:t>d</w:t>
          </w:r>
          <w:r w:rsidRPr="00452465">
            <w:t xml:space="preserve"> av ett </w:t>
          </w:r>
          <w:r>
            <w:t>fritids</w:t>
          </w:r>
          <w:r w:rsidRPr="00452465">
            <w:t xml:space="preserve">hus på fastigheten </w:t>
          </w:r>
          <w:proofErr w:type="spellStart"/>
          <w:r>
            <w:t>Östbro</w:t>
          </w:r>
          <w:proofErr w:type="spellEnd"/>
          <w:r>
            <w:t xml:space="preserve"> 14:1.</w:t>
          </w:r>
          <w:r w:rsidRPr="00452465">
            <w:t xml:space="preserve"> Den rubricerande fastigheten ligger utanför detaljplanerat område</w:t>
          </w:r>
          <w:r>
            <w:t>.</w:t>
          </w:r>
        </w:p>
        <w:p w:rsidR="00B0785F" w:rsidRDefault="00B0785F" w:rsidP="006E3A42">
          <w:r w:rsidRPr="00452465">
            <w:t xml:space="preserve">Det tänkta </w:t>
          </w:r>
          <w:r>
            <w:t>fritids</w:t>
          </w:r>
          <w:r w:rsidRPr="00452465">
            <w:t xml:space="preserve">huset ska placeras </w:t>
          </w:r>
          <w:r>
            <w:t xml:space="preserve">cirka 110 meter från Vänerns strandlinje. Strandskyddet är för närvarande förordnat till 100 meter i området. </w:t>
          </w:r>
          <w:r w:rsidRPr="00452465">
            <w:t>Berörda grannar och fastighetsägare ha</w:t>
          </w:r>
          <w:r>
            <w:t>r i en skrivelse daterad 2021-03-31</w:t>
          </w:r>
          <w:r w:rsidRPr="00452465">
            <w:t xml:space="preserve"> givits möjlighet att yttra sig </w:t>
          </w:r>
          <w:r>
            <w:t>över</w:t>
          </w:r>
          <w:r w:rsidRPr="00452465">
            <w:t xml:space="preserve"> </w:t>
          </w:r>
          <w:r>
            <w:t xml:space="preserve">ansökan </w:t>
          </w:r>
          <w:r w:rsidRPr="00A11412">
            <w:t>men ingen erinran mot förslaget har inkommit.</w:t>
          </w:r>
          <w:r>
            <w:t xml:space="preserve">  </w:t>
          </w:r>
        </w:p>
        <w:p w:rsidR="00B0785F" w:rsidRDefault="00B0785F" w:rsidP="00595C50">
          <w:pPr>
            <w:pStyle w:val="Rubrik2"/>
            <w:rPr>
              <w:noProof/>
            </w:rPr>
          </w:pPr>
          <w:r w:rsidRPr="00B938F8">
            <w:rPr>
              <w:noProof/>
            </w:rPr>
            <w:t>Beslutsunderlag</w:t>
          </w:r>
        </w:p>
        <w:p w:rsidR="00B0785F" w:rsidRDefault="00B0785F" w:rsidP="003F65B9">
          <w:pPr>
            <w:pStyle w:val="Brdtext"/>
          </w:pPr>
          <w:r>
            <w:t>Ansökan,</w:t>
          </w:r>
          <w:r w:rsidRPr="00452465">
            <w:t xml:space="preserve"> </w:t>
          </w:r>
          <w:r>
            <w:t>2021-02-08</w:t>
          </w:r>
          <w:r>
            <w:br/>
            <w:t>Karta,</w:t>
          </w:r>
          <w:r w:rsidRPr="00452465">
            <w:t xml:space="preserve"> </w:t>
          </w:r>
          <w:r>
            <w:t>2021-03-24.</w:t>
          </w:r>
        </w:p>
        <w:p w:rsidR="00B0785F" w:rsidRDefault="00B0785F" w:rsidP="00B938F8">
          <w:pPr>
            <w:pStyle w:val="Rubrik2"/>
            <w:spacing w:before="119" w:after="62"/>
            <w:rPr>
              <w:noProof/>
            </w:rPr>
          </w:pPr>
          <w:r>
            <w:rPr>
              <w:noProof/>
            </w:rPr>
            <w:t>Förslag till beslut på sammanträdet</w:t>
          </w:r>
        </w:p>
        <w:p w:rsidR="00B0785F" w:rsidRDefault="00B0785F" w:rsidP="00B938F8">
          <w:pPr>
            <w:pStyle w:val="Brdtext"/>
            <w:rPr>
              <w:noProof/>
            </w:rPr>
          </w:pPr>
          <w:r>
            <w:t>Kenneth Andersson (C): Miljö- och byggnadsnämnden beslutar enligt förvaltningens förslag.</w:t>
          </w:r>
        </w:p>
        <w:p w:rsidR="00B0785F" w:rsidRDefault="00B0785F" w:rsidP="00AC1618">
          <w:pPr>
            <w:pStyle w:val="Rubrik2"/>
            <w:tabs>
              <w:tab w:val="left" w:pos="1701"/>
            </w:tabs>
            <w:spacing w:before="119" w:after="62"/>
            <w:rPr>
              <w:rFonts w:cs="Arial"/>
              <w:szCs w:val="24"/>
            </w:rPr>
          </w:pPr>
          <w:r>
            <w:rPr>
              <w:rFonts w:cs="Arial"/>
              <w:szCs w:val="24"/>
            </w:rPr>
            <w:t>Beslut</w:t>
          </w:r>
        </w:p>
        <w:p w:rsidR="00B0785F" w:rsidRPr="00452465" w:rsidRDefault="00B0785F" w:rsidP="003F65B9">
          <w:pPr>
            <w:pStyle w:val="Brdtext2"/>
            <w:tabs>
              <w:tab w:val="left" w:pos="5670"/>
            </w:tabs>
            <w:rPr>
              <w:bCs/>
            </w:rPr>
          </w:pPr>
          <w:r w:rsidRPr="00452465">
            <w:rPr>
              <w:bCs/>
            </w:rPr>
            <w:t>Miljö- och byggnadsnämnden beslutar</w:t>
          </w:r>
          <w:r>
            <w:rPr>
              <w:bCs/>
            </w:rPr>
            <w:t>:</w:t>
          </w:r>
        </w:p>
        <w:p w:rsidR="00B0785F" w:rsidRPr="00806CFA" w:rsidRDefault="00B0785F" w:rsidP="00B0785F">
          <w:pPr>
            <w:pStyle w:val="Liststycke"/>
            <w:numPr>
              <w:ilvl w:val="0"/>
              <w:numId w:val="9"/>
            </w:numPr>
            <w:tabs>
              <w:tab w:val="left" w:pos="0"/>
              <w:tab w:val="left" w:pos="426"/>
              <w:tab w:val="left" w:pos="2977"/>
              <w:tab w:val="right" w:pos="7371"/>
            </w:tabs>
          </w:pPr>
          <w:r w:rsidRPr="00806CFA">
            <w:rPr>
              <w:szCs w:val="24"/>
            </w:rPr>
            <w:t xml:space="preserve">Positivt förhandsbesked beviljas. </w:t>
          </w:r>
        </w:p>
        <w:p w:rsidR="00B0785F" w:rsidRPr="00452465" w:rsidRDefault="00B0785F" w:rsidP="003F65B9">
          <w:pPr>
            <w:pStyle w:val="Liststycke"/>
            <w:tabs>
              <w:tab w:val="left" w:pos="0"/>
              <w:tab w:val="left" w:pos="426"/>
              <w:tab w:val="left" w:pos="2977"/>
              <w:tab w:val="right" w:pos="7371"/>
            </w:tabs>
            <w:ind w:left="420"/>
          </w:pPr>
          <w:r w:rsidRPr="00806CFA">
            <w:rPr>
              <w:b/>
              <w:bCs/>
            </w:rPr>
            <w:t xml:space="preserve">                 </w:t>
          </w:r>
        </w:p>
        <w:p w:rsidR="00B0785F" w:rsidRDefault="00B0785F" w:rsidP="00B0785F">
          <w:pPr>
            <w:pStyle w:val="Brdtext2"/>
            <w:numPr>
              <w:ilvl w:val="0"/>
              <w:numId w:val="9"/>
            </w:numPr>
            <w:tabs>
              <w:tab w:val="left" w:pos="426"/>
              <w:tab w:val="left" w:pos="5670"/>
            </w:tabs>
            <w:rPr>
              <w:bCs/>
            </w:rPr>
          </w:pPr>
          <w:r w:rsidRPr="00452465">
            <w:rPr>
              <w:bCs/>
            </w:rPr>
            <w:tab/>
          </w:r>
          <w:r>
            <w:rPr>
              <w:bCs/>
            </w:rPr>
            <w:t>A</w:t>
          </w:r>
          <w:r w:rsidRPr="00452465">
            <w:rPr>
              <w:bCs/>
            </w:rPr>
            <w:t xml:space="preserve">vgiften </w:t>
          </w:r>
          <w:r>
            <w:rPr>
              <w:bCs/>
            </w:rPr>
            <w:t xml:space="preserve">för förhandsbeskedet </w:t>
          </w:r>
          <w:r w:rsidRPr="00452465">
            <w:rPr>
              <w:bCs/>
            </w:rPr>
            <w:t xml:space="preserve">fastställs till </w:t>
          </w:r>
          <w:r>
            <w:rPr>
              <w:bCs/>
            </w:rPr>
            <w:t xml:space="preserve">6 </w:t>
          </w:r>
          <w:r w:rsidR="00741609">
            <w:rPr>
              <w:bCs/>
            </w:rPr>
            <w:t>876</w:t>
          </w:r>
          <w:r>
            <w:rPr>
              <w:bCs/>
            </w:rPr>
            <w:t xml:space="preserve"> </w:t>
          </w:r>
          <w:r w:rsidRPr="00452465">
            <w:rPr>
              <w:bCs/>
            </w:rPr>
            <w:t>kronor.</w:t>
          </w:r>
        </w:p>
        <w:p w:rsidR="00B0785F" w:rsidRPr="00452465" w:rsidRDefault="00B0785F" w:rsidP="003F65B9">
          <w:pPr>
            <w:pStyle w:val="Brdtext2"/>
            <w:tabs>
              <w:tab w:val="left" w:pos="426"/>
              <w:tab w:val="left" w:pos="5670"/>
            </w:tabs>
            <w:ind w:left="426" w:hanging="426"/>
            <w:rPr>
              <w:b/>
              <w:bCs/>
            </w:rPr>
          </w:pPr>
          <w:r w:rsidRPr="00452465">
            <w:rPr>
              <w:b/>
              <w:bCs/>
            </w:rPr>
            <w:t>Upplysningar</w:t>
          </w:r>
        </w:p>
        <w:p w:rsidR="00B0785F" w:rsidRDefault="00B0785F" w:rsidP="00B0785F">
          <w:pPr>
            <w:pStyle w:val="Brdtext"/>
            <w:numPr>
              <w:ilvl w:val="0"/>
              <w:numId w:val="10"/>
            </w:numPr>
            <w:tabs>
              <w:tab w:val="left" w:pos="426"/>
              <w:tab w:val="right" w:pos="7371"/>
            </w:tabs>
          </w:pPr>
          <w:r>
            <w:t>Förhandsbeskedet innebär inte att åtgärden får påbörjas.</w:t>
          </w:r>
        </w:p>
        <w:p w:rsidR="00B0785F" w:rsidRDefault="00B0785F" w:rsidP="00B0785F">
          <w:pPr>
            <w:pStyle w:val="Brdtext"/>
            <w:numPr>
              <w:ilvl w:val="0"/>
              <w:numId w:val="10"/>
            </w:numPr>
            <w:tabs>
              <w:tab w:val="left" w:pos="426"/>
              <w:tab w:val="right" w:pos="7371"/>
            </w:tabs>
          </w:pPr>
          <w:r>
            <w:t>Förhandsbeskedet gäller endast om bygglov för åtgärden söks inom två år efter det att beslutet om förhandsbesked vunnit laga kraft.</w:t>
          </w:r>
        </w:p>
        <w:p w:rsidR="00B0785F" w:rsidRDefault="00B0785F" w:rsidP="003F65B9">
          <w:pPr>
            <w:pStyle w:val="Datum"/>
            <w:ind w:left="340"/>
            <w:outlineLvl w:val="0"/>
            <w:rPr>
              <w:szCs w:val="24"/>
            </w:rPr>
          </w:pPr>
          <w:r w:rsidRPr="00D661DB">
            <w:rPr>
              <w:szCs w:val="24"/>
            </w:rPr>
            <w:t>Om ingen överklagar beslutet kommer detta beslut att vinna laga kraft, fyra veckor efter publiceringsdatum i webbaserade Post- och Inrikes Tidningar (</w:t>
          </w:r>
          <w:proofErr w:type="spellStart"/>
          <w:r w:rsidRPr="00D661DB">
            <w:rPr>
              <w:szCs w:val="24"/>
            </w:rPr>
            <w:t>PoIT</w:t>
          </w:r>
          <w:proofErr w:type="spellEnd"/>
          <w:r w:rsidRPr="00D661DB">
            <w:rPr>
              <w:szCs w:val="24"/>
            </w:rPr>
            <w:t>).</w:t>
          </w:r>
        </w:p>
        <w:p w:rsidR="00B0785F" w:rsidRDefault="00B0785F" w:rsidP="003F65B9">
          <w:pPr>
            <w:pStyle w:val="Datum"/>
            <w:ind w:left="340"/>
            <w:outlineLvl w:val="0"/>
            <w:rPr>
              <w:szCs w:val="24"/>
            </w:rPr>
          </w:pPr>
        </w:p>
        <w:p w:rsidR="00B0785F" w:rsidRDefault="00B0785F" w:rsidP="003F65B9">
          <w:pPr>
            <w:pStyle w:val="Datum"/>
            <w:ind w:left="340"/>
            <w:outlineLvl w:val="0"/>
            <w:rPr>
              <w:szCs w:val="24"/>
            </w:rPr>
          </w:pPr>
        </w:p>
        <w:p w:rsidR="00B0785F" w:rsidRDefault="00B0785F" w:rsidP="003F65B9">
          <w:pPr>
            <w:pStyle w:val="Datum"/>
            <w:ind w:left="340"/>
            <w:outlineLvl w:val="0"/>
            <w:rPr>
              <w:szCs w:val="24"/>
            </w:rPr>
          </w:pPr>
        </w:p>
        <w:p w:rsidR="00B0785F" w:rsidRDefault="00B0785F" w:rsidP="003F65B9">
          <w:pPr>
            <w:pStyle w:val="Datum"/>
            <w:ind w:left="340"/>
            <w:outlineLvl w:val="0"/>
            <w:rPr>
              <w:szCs w:val="24"/>
            </w:rPr>
          </w:pPr>
          <w:r>
            <w:rPr>
              <w:szCs w:val="24"/>
            </w:rPr>
            <w:lastRenderedPageBreak/>
            <w:t>---</w:t>
          </w:r>
        </w:p>
        <w:p w:rsidR="00B0785F" w:rsidRDefault="00B0785F" w:rsidP="003F65B9">
          <w:pPr>
            <w:pStyle w:val="Datum"/>
            <w:ind w:left="340"/>
            <w:outlineLvl w:val="0"/>
          </w:pPr>
        </w:p>
        <w:p w:rsidR="00B0785F" w:rsidRDefault="00B0785F" w:rsidP="003F65B9">
          <w:pPr>
            <w:pStyle w:val="Datum"/>
            <w:ind w:left="340"/>
            <w:outlineLvl w:val="0"/>
          </w:pPr>
          <w:r>
            <w:t>Bilaga- Hur man överklagar</w:t>
          </w:r>
        </w:p>
        <w:p w:rsidR="00B0785F" w:rsidRDefault="00B0785F" w:rsidP="003F65B9">
          <w:pPr>
            <w:pStyle w:val="Datum"/>
            <w:ind w:left="340"/>
            <w:outlineLvl w:val="0"/>
          </w:pPr>
        </w:p>
        <w:p w:rsidR="00B0785F" w:rsidRDefault="00B0785F" w:rsidP="003F65B9">
          <w:pPr>
            <w:pStyle w:val="Datum"/>
            <w:ind w:left="340"/>
            <w:outlineLvl w:val="0"/>
          </w:pPr>
        </w:p>
        <w:p w:rsidR="00B0785F" w:rsidRDefault="00B0785F" w:rsidP="003F65B9">
          <w:pPr>
            <w:pStyle w:val="Datum"/>
            <w:ind w:left="340"/>
            <w:outlineLvl w:val="0"/>
          </w:pPr>
          <w:r>
            <w:t>Beslutet expedieras till:</w:t>
          </w:r>
          <w:r>
            <w:br/>
            <w:t xml:space="preserve"> - Sökanden</w:t>
          </w:r>
        </w:p>
        <w:p w:rsidR="00B0785F" w:rsidRDefault="00B0785F" w:rsidP="003F65B9">
          <w:pPr>
            <w:pStyle w:val="Datum"/>
            <w:ind w:left="340"/>
            <w:outlineLvl w:val="0"/>
          </w:pPr>
        </w:p>
        <w:p w:rsidR="00B0785F" w:rsidRPr="00094693" w:rsidRDefault="00B0785F" w:rsidP="00094693">
          <w:pPr>
            <w:pStyle w:val="Datum"/>
            <w:ind w:left="340"/>
            <w:outlineLvl w:val="0"/>
          </w:pPr>
          <w:r w:rsidRPr="00094693">
            <w:t>U</w:t>
          </w:r>
          <w:r>
            <w:t>nderrättelse om beslutet expedieras</w:t>
          </w:r>
          <w:r w:rsidRPr="00094693">
            <w:t xml:space="preserve"> till ägare av:</w:t>
          </w:r>
        </w:p>
        <w:p w:rsidR="00B0785F" w:rsidRDefault="00B0785F" w:rsidP="00094693">
          <w:pPr>
            <w:pStyle w:val="Datum"/>
            <w:ind w:left="340"/>
            <w:outlineLvl w:val="0"/>
          </w:pPr>
          <w:r w:rsidRPr="00290B8A">
            <w:t>-</w:t>
          </w:r>
          <w:r>
            <w:t xml:space="preserve"> </w:t>
          </w:r>
          <w:proofErr w:type="spellStart"/>
          <w:r>
            <w:t>Takene</w:t>
          </w:r>
          <w:proofErr w:type="spellEnd"/>
          <w:r>
            <w:t xml:space="preserve"> 1:4</w:t>
          </w:r>
        </w:p>
        <w:p w:rsidR="00B0785F" w:rsidRDefault="00B0785F" w:rsidP="007B4937">
          <w:pPr>
            <w:pStyle w:val="Brdtext"/>
            <w:rPr>
              <w:noProof/>
            </w:rPr>
          </w:pPr>
        </w:p>
        <w:p w:rsidR="00B0785F" w:rsidRDefault="00B0785F" w:rsidP="000E01B8">
          <w:pPr>
            <w:pStyle w:val="Brdtext"/>
          </w:pPr>
        </w:p>
        <w:p w:rsidR="00B0785F" w:rsidRDefault="00B0785F" w:rsidP="000E01B8">
          <w:pPr>
            <w:pStyle w:val="Brdtext"/>
          </w:pPr>
        </w:p>
        <w:p w:rsidR="00B0785F" w:rsidRDefault="00B0785F" w:rsidP="000E01B8">
          <w:pPr>
            <w:pStyle w:val="Brdtext"/>
          </w:pPr>
        </w:p>
        <w:p w:rsidR="00B0785F" w:rsidRPr="000E01B8" w:rsidRDefault="00B0785F" w:rsidP="000E01B8">
          <w:pPr>
            <w:pStyle w:val="Brdtext"/>
          </w:pPr>
        </w:p>
        <w:p w:rsidR="00B0785F" w:rsidRDefault="00B0785F">
          <w:pPr>
            <w:rPr>
              <w:rFonts w:ascii="Arial" w:hAnsi="Arial"/>
              <w:sz w:val="20"/>
            </w:rPr>
          </w:pPr>
          <w:bookmarkStart w:id="73" w:name="_Toc303762302_8"/>
          <w:bookmarkStart w:id="74" w:name="_Toc303762415_8"/>
          <w:bookmarkStart w:id="75" w:name="_Toc303762734_8"/>
          <w:bookmarkStart w:id="76" w:name="_Toc303762813_8"/>
          <w:bookmarkStart w:id="77" w:name="_Toc303764335_8"/>
          <w:bookmarkStart w:id="78" w:name="_Toc340225284_8"/>
          <w:r>
            <w:br w:type="page"/>
          </w:r>
        </w:p>
        <w:p w:rsidR="00B0785F" w:rsidRDefault="00B0785F" w:rsidP="00FF2D58">
          <w:pPr>
            <w:pStyle w:val="Paragrafnummer"/>
          </w:pPr>
          <w:bookmarkStart w:id="79" w:name="_Toc72823142"/>
          <w:r>
            <w:lastRenderedPageBreak/>
            <w:t xml:space="preserve">§ </w:t>
          </w:r>
          <w:r w:rsidRPr="00FE5D41">
            <w:t>50</w:t>
          </w:r>
          <w:r>
            <w:tab/>
            <w:t>Dnr</w:t>
          </w:r>
          <w:bookmarkEnd w:id="73"/>
          <w:bookmarkEnd w:id="74"/>
          <w:bookmarkEnd w:id="75"/>
          <w:bookmarkEnd w:id="76"/>
          <w:bookmarkEnd w:id="77"/>
          <w:bookmarkEnd w:id="78"/>
          <w:r>
            <w:t xml:space="preserve"> </w:t>
          </w:r>
          <w:r w:rsidRPr="00FE5D41">
            <w:t>MB/2021:2</w:t>
          </w:r>
          <w:bookmarkEnd w:id="79"/>
        </w:p>
        <w:p w:rsidR="00B0785F" w:rsidRPr="00BA066B" w:rsidRDefault="00B0785F" w:rsidP="00011A70">
          <w:pPr>
            <w:pStyle w:val="Rubrik1"/>
          </w:pPr>
          <w:bookmarkStart w:id="80" w:name="_Toc72823143"/>
          <w:r w:rsidRPr="00033107">
            <w:t>Anmälda handlingar</w:t>
          </w:r>
          <w:bookmarkEnd w:id="80"/>
        </w:p>
        <w:p w:rsidR="00B0785F" w:rsidRDefault="00B0785F" w:rsidP="00B938F8">
          <w:pPr>
            <w:pStyle w:val="Rubrik2"/>
            <w:spacing w:before="119" w:after="62"/>
            <w:rPr>
              <w:noProof/>
            </w:rPr>
          </w:pPr>
          <w:r w:rsidRPr="00B938F8">
            <w:rPr>
              <w:noProof/>
            </w:rPr>
            <w:t>Ärendebeskrivning</w:t>
          </w:r>
        </w:p>
        <w:p w:rsidR="00B0785F" w:rsidRPr="007B4937" w:rsidRDefault="00B0785F" w:rsidP="007B4937">
          <w:pPr>
            <w:pStyle w:val="Brdtext"/>
          </w:pPr>
          <w:r>
            <w:t>Miljö- och byggförvaltningen presenterar anmälda handlingar som inkommit till miljö- och byggnadsnämnden enligt förteckning maj 2021.</w:t>
          </w:r>
        </w:p>
        <w:p w:rsidR="00B0785F" w:rsidRDefault="00B0785F" w:rsidP="00B938F8">
          <w:pPr>
            <w:pStyle w:val="Rubrik2"/>
            <w:spacing w:before="119" w:after="62"/>
            <w:rPr>
              <w:noProof/>
            </w:rPr>
          </w:pPr>
          <w:r>
            <w:rPr>
              <w:noProof/>
            </w:rPr>
            <w:t>Förslag till beslut på sammanträdet</w:t>
          </w:r>
        </w:p>
        <w:p w:rsidR="00B0785F" w:rsidRDefault="00B0785F" w:rsidP="00B938F8">
          <w:pPr>
            <w:pStyle w:val="Brdtext"/>
            <w:rPr>
              <w:noProof/>
            </w:rPr>
          </w:pPr>
          <w:r>
            <w:t>Kenneth Andersson (C): Miljö- och byggnadsnämnden har tagit del av informationen.</w:t>
          </w:r>
        </w:p>
        <w:p w:rsidR="00B0785F" w:rsidRDefault="00B0785F" w:rsidP="00AC1618">
          <w:pPr>
            <w:pStyle w:val="Rubrik2"/>
            <w:tabs>
              <w:tab w:val="left" w:pos="1701"/>
            </w:tabs>
            <w:spacing w:before="119" w:after="62"/>
            <w:rPr>
              <w:rFonts w:cs="Arial"/>
              <w:szCs w:val="24"/>
            </w:rPr>
          </w:pPr>
          <w:r>
            <w:rPr>
              <w:rFonts w:cs="Arial"/>
              <w:szCs w:val="24"/>
            </w:rPr>
            <w:t>Beslut</w:t>
          </w:r>
        </w:p>
        <w:p w:rsidR="00B0785F" w:rsidRDefault="00B0785F" w:rsidP="00494998">
          <w:pPr>
            <w:pStyle w:val="Brdtext"/>
          </w:pPr>
          <w:r>
            <w:t>Miljö- och byggnadsnämnden har tagit del av informationen.</w:t>
          </w:r>
        </w:p>
        <w:p w:rsidR="00B0785F" w:rsidRDefault="00B0785F" w:rsidP="007B4937">
          <w:pPr>
            <w:pStyle w:val="Brdtext"/>
            <w:rPr>
              <w:noProof/>
            </w:rPr>
          </w:pPr>
        </w:p>
        <w:p w:rsidR="00B0785F" w:rsidRDefault="00B0785F" w:rsidP="000E01B8">
          <w:pPr>
            <w:pStyle w:val="Brdtext"/>
          </w:pPr>
        </w:p>
        <w:p w:rsidR="00B0785F" w:rsidRDefault="00B0785F" w:rsidP="000E01B8">
          <w:pPr>
            <w:pStyle w:val="Brdtext"/>
          </w:pPr>
        </w:p>
        <w:p w:rsidR="00B0785F" w:rsidRDefault="00B0785F" w:rsidP="000E01B8">
          <w:pPr>
            <w:pStyle w:val="Brdtext"/>
          </w:pPr>
        </w:p>
        <w:p w:rsidR="00B0785F" w:rsidRPr="000E01B8" w:rsidRDefault="00B0785F" w:rsidP="000E01B8">
          <w:pPr>
            <w:pStyle w:val="Brdtext"/>
          </w:pPr>
        </w:p>
        <w:p w:rsidR="00B0785F" w:rsidRDefault="00B0785F">
          <w:pPr>
            <w:rPr>
              <w:rFonts w:ascii="Arial" w:hAnsi="Arial"/>
              <w:sz w:val="20"/>
            </w:rPr>
          </w:pPr>
          <w:bookmarkStart w:id="81" w:name="_Toc303762302_9"/>
          <w:bookmarkStart w:id="82" w:name="_Toc303762415_9"/>
          <w:bookmarkStart w:id="83" w:name="_Toc303762734_9"/>
          <w:bookmarkStart w:id="84" w:name="_Toc303762813_9"/>
          <w:bookmarkStart w:id="85" w:name="_Toc303764335_9"/>
          <w:bookmarkStart w:id="86" w:name="_Toc340225284_9"/>
          <w:r>
            <w:br w:type="page"/>
          </w:r>
        </w:p>
        <w:p w:rsidR="00B0785F" w:rsidRDefault="00B0785F" w:rsidP="00FF2D58">
          <w:pPr>
            <w:pStyle w:val="Paragrafnummer"/>
          </w:pPr>
          <w:bookmarkStart w:id="87" w:name="_Toc72823144"/>
          <w:r>
            <w:lastRenderedPageBreak/>
            <w:t xml:space="preserve">§ </w:t>
          </w:r>
          <w:r w:rsidRPr="00FE5D41">
            <w:t>51</w:t>
          </w:r>
          <w:r>
            <w:tab/>
            <w:t>Dnr</w:t>
          </w:r>
          <w:bookmarkEnd w:id="81"/>
          <w:bookmarkEnd w:id="82"/>
          <w:bookmarkEnd w:id="83"/>
          <w:bookmarkEnd w:id="84"/>
          <w:bookmarkEnd w:id="85"/>
          <w:bookmarkEnd w:id="86"/>
          <w:r>
            <w:t xml:space="preserve"> </w:t>
          </w:r>
          <w:r w:rsidRPr="00FE5D41">
            <w:t>MB/2021:3</w:t>
          </w:r>
          <w:bookmarkEnd w:id="87"/>
        </w:p>
        <w:p w:rsidR="00B0785F" w:rsidRPr="00BA066B" w:rsidRDefault="00B0785F" w:rsidP="00011A70">
          <w:pPr>
            <w:pStyle w:val="Rubrik1"/>
          </w:pPr>
          <w:bookmarkStart w:id="88" w:name="_Toc72823145"/>
          <w:r w:rsidRPr="00033107">
            <w:t>Anmälan av delegationsbeslut</w:t>
          </w:r>
          <w:bookmarkEnd w:id="88"/>
        </w:p>
        <w:p w:rsidR="00B0785F" w:rsidRDefault="00B0785F" w:rsidP="00B938F8">
          <w:pPr>
            <w:pStyle w:val="Rubrik2"/>
            <w:spacing w:before="119" w:after="62"/>
            <w:rPr>
              <w:noProof/>
            </w:rPr>
          </w:pPr>
          <w:r w:rsidRPr="00B938F8">
            <w:rPr>
              <w:noProof/>
            </w:rPr>
            <w:t>Ärendebeskrivning</w:t>
          </w:r>
        </w:p>
        <w:p w:rsidR="00B0785F" w:rsidRDefault="00B0785F" w:rsidP="007B4937">
          <w:pPr>
            <w:pStyle w:val="Brdtext"/>
          </w:pPr>
          <w:r>
            <w:t>Miljö- och byggförvaltningen presenterar förteckning över beslut fattade med stöd i miljö- och byggnadsnämndens delegeringsordning.</w:t>
          </w:r>
        </w:p>
        <w:p w:rsidR="00B0785F" w:rsidRDefault="00B0785F" w:rsidP="0091546F">
          <w:pPr>
            <w:pStyle w:val="Brdtext"/>
            <w:tabs>
              <w:tab w:val="left" w:pos="4111"/>
            </w:tabs>
            <w:ind w:left="2610" w:hanging="2610"/>
          </w:pPr>
          <w:r>
            <w:t xml:space="preserve">Bygglovsärenden/Startbesked </w:t>
          </w:r>
          <w:r>
            <w:tab/>
            <w:t>Förteckning 2021-05-17</w:t>
          </w:r>
        </w:p>
        <w:p w:rsidR="00B0785F" w:rsidRDefault="00B0785F" w:rsidP="0091546F">
          <w:pPr>
            <w:pStyle w:val="Brdtext"/>
            <w:tabs>
              <w:tab w:val="left" w:pos="4111"/>
            </w:tabs>
            <w:ind w:left="2608" w:hanging="2608"/>
          </w:pPr>
          <w:r>
            <w:t>Miljöärenden</w:t>
          </w:r>
          <w:r>
            <w:tab/>
          </w:r>
          <w:r>
            <w:tab/>
            <w:t>Förteckning 21-04-13--21-05-16</w:t>
          </w:r>
        </w:p>
        <w:p w:rsidR="00B0785F" w:rsidRPr="007B4937" w:rsidRDefault="00B0785F" w:rsidP="0091546F">
          <w:pPr>
            <w:pStyle w:val="Brdtext"/>
            <w:tabs>
              <w:tab w:val="left" w:pos="4111"/>
            </w:tabs>
            <w:ind w:left="2608" w:hanging="2608"/>
          </w:pPr>
          <w:r>
            <w:t>Bostadsanpassningsbidrag</w:t>
          </w:r>
          <w:r>
            <w:tab/>
          </w:r>
          <w:r>
            <w:tab/>
            <w:t>Förteckning 2021-04-</w:t>
          </w:r>
        </w:p>
        <w:p w:rsidR="00B0785F" w:rsidRDefault="00B0785F" w:rsidP="00B938F8">
          <w:pPr>
            <w:pStyle w:val="Rubrik2"/>
            <w:spacing w:before="119" w:after="62"/>
            <w:rPr>
              <w:noProof/>
            </w:rPr>
          </w:pPr>
          <w:r>
            <w:rPr>
              <w:noProof/>
            </w:rPr>
            <w:t>Förslag till beslut på sammanträdet</w:t>
          </w:r>
        </w:p>
        <w:p w:rsidR="00B0785F" w:rsidRDefault="00B0785F" w:rsidP="00B938F8">
          <w:pPr>
            <w:pStyle w:val="Brdtext"/>
            <w:rPr>
              <w:noProof/>
            </w:rPr>
          </w:pPr>
          <w:r>
            <w:t>Kenneth Andersson (C): Miljö- och byggnadsnämnden har tagit del av informationen av anmälda delegationsbeslut.</w:t>
          </w:r>
        </w:p>
        <w:p w:rsidR="00B0785F" w:rsidRDefault="00B0785F" w:rsidP="00AC1618">
          <w:pPr>
            <w:pStyle w:val="Rubrik2"/>
            <w:tabs>
              <w:tab w:val="left" w:pos="1701"/>
            </w:tabs>
            <w:spacing w:before="119" w:after="62"/>
            <w:rPr>
              <w:rFonts w:cs="Arial"/>
              <w:szCs w:val="24"/>
            </w:rPr>
          </w:pPr>
          <w:r>
            <w:rPr>
              <w:rFonts w:cs="Arial"/>
              <w:szCs w:val="24"/>
            </w:rPr>
            <w:t>Beslut</w:t>
          </w:r>
        </w:p>
        <w:p w:rsidR="00B0785F" w:rsidRDefault="00B0785F" w:rsidP="00B938F8">
          <w:pPr>
            <w:pStyle w:val="Brdtext"/>
          </w:pPr>
          <w:r>
            <w:t>Miljö- och byggnadsnämnden har tagit del av informationen.</w:t>
          </w:r>
        </w:p>
        <w:p w:rsidR="00B0785F" w:rsidRDefault="00B0785F" w:rsidP="007B4937">
          <w:pPr>
            <w:pStyle w:val="Brdtext"/>
            <w:rPr>
              <w:noProof/>
            </w:rPr>
          </w:pPr>
        </w:p>
        <w:p w:rsidR="00B0785F" w:rsidRDefault="00B0785F" w:rsidP="000E01B8">
          <w:pPr>
            <w:pStyle w:val="Brdtext"/>
          </w:pPr>
        </w:p>
        <w:p w:rsidR="00B0785F" w:rsidRDefault="00B0785F" w:rsidP="000E01B8">
          <w:pPr>
            <w:pStyle w:val="Brdtext"/>
          </w:pPr>
        </w:p>
        <w:p w:rsidR="00B0785F" w:rsidRDefault="00B0785F" w:rsidP="000E01B8">
          <w:pPr>
            <w:pStyle w:val="Brdtext"/>
          </w:pPr>
        </w:p>
        <w:p w:rsidR="00B0785F" w:rsidRPr="000E01B8" w:rsidRDefault="00B0785F" w:rsidP="000E01B8">
          <w:pPr>
            <w:pStyle w:val="Brdtext"/>
          </w:pPr>
        </w:p>
        <w:p w:rsidR="00B0785F" w:rsidRDefault="00B0785F">
          <w:pPr>
            <w:rPr>
              <w:rFonts w:ascii="Arial" w:hAnsi="Arial"/>
              <w:sz w:val="20"/>
            </w:rPr>
          </w:pPr>
          <w:bookmarkStart w:id="89" w:name="_Toc303762302_10"/>
          <w:bookmarkStart w:id="90" w:name="_Toc303762415_10"/>
          <w:bookmarkStart w:id="91" w:name="_Toc303762734_10"/>
          <w:bookmarkStart w:id="92" w:name="_Toc303762813_10"/>
          <w:bookmarkStart w:id="93" w:name="_Toc303764335_10"/>
          <w:bookmarkStart w:id="94" w:name="_Toc340225284_10"/>
          <w:r>
            <w:br w:type="page"/>
          </w:r>
        </w:p>
        <w:p w:rsidR="00B0785F" w:rsidRDefault="00B0785F" w:rsidP="00FF2D58">
          <w:pPr>
            <w:pStyle w:val="Paragrafnummer"/>
          </w:pPr>
          <w:bookmarkStart w:id="95" w:name="_Toc72823146"/>
          <w:r>
            <w:lastRenderedPageBreak/>
            <w:t xml:space="preserve">§ </w:t>
          </w:r>
          <w:r w:rsidRPr="00FE5D41">
            <w:t>52</w:t>
          </w:r>
          <w:r>
            <w:tab/>
            <w:t>Dnr</w:t>
          </w:r>
          <w:bookmarkEnd w:id="89"/>
          <w:bookmarkEnd w:id="90"/>
          <w:bookmarkEnd w:id="91"/>
          <w:bookmarkEnd w:id="92"/>
          <w:bookmarkEnd w:id="93"/>
          <w:bookmarkEnd w:id="94"/>
          <w:bookmarkEnd w:id="95"/>
          <w:r>
            <w:t xml:space="preserve"> </w:t>
          </w:r>
        </w:p>
        <w:p w:rsidR="00B0785F" w:rsidRPr="00BA066B" w:rsidRDefault="00B0785F" w:rsidP="00011A70">
          <w:pPr>
            <w:pStyle w:val="Rubrik1"/>
          </w:pPr>
          <w:bookmarkStart w:id="96" w:name="_Toc72823147"/>
          <w:r w:rsidRPr="00033107">
            <w:t>Övrig information</w:t>
          </w:r>
          <w:bookmarkEnd w:id="96"/>
        </w:p>
        <w:p w:rsidR="00B0785F" w:rsidRDefault="00B0785F" w:rsidP="00B938F8">
          <w:pPr>
            <w:pStyle w:val="Rubrik2"/>
            <w:spacing w:before="119" w:after="62"/>
            <w:rPr>
              <w:noProof/>
            </w:rPr>
          </w:pPr>
          <w:r w:rsidRPr="00B938F8">
            <w:rPr>
              <w:noProof/>
            </w:rPr>
            <w:t>Ärendebeskrivning</w:t>
          </w:r>
        </w:p>
        <w:p w:rsidR="00B0785F" w:rsidRDefault="00B0785F" w:rsidP="007B4937">
          <w:pPr>
            <w:pStyle w:val="Brdtext"/>
          </w:pPr>
          <w:r>
            <w:t>Inget att redovisa.</w:t>
          </w:r>
        </w:p>
        <w:p w:rsidR="00B0785F" w:rsidRDefault="00B0785F" w:rsidP="000E01B8">
          <w:pPr>
            <w:pStyle w:val="Brdtext"/>
          </w:pPr>
        </w:p>
        <w:p w:rsidR="00B0785F" w:rsidRDefault="00B0785F" w:rsidP="000E01B8">
          <w:pPr>
            <w:pStyle w:val="Brdtext"/>
          </w:pPr>
        </w:p>
        <w:p w:rsidR="00B0785F" w:rsidRDefault="00B0785F" w:rsidP="000E01B8">
          <w:pPr>
            <w:pStyle w:val="Brdtext"/>
          </w:pPr>
        </w:p>
        <w:p w:rsidR="00B0785F" w:rsidRPr="000E01B8" w:rsidRDefault="00B0785F" w:rsidP="000E01B8">
          <w:pPr>
            <w:pStyle w:val="Brdtext"/>
          </w:pPr>
        </w:p>
        <w:p w:rsidR="00B0785F" w:rsidRDefault="00B0785F"/>
        <w:p w:rsidR="00A77B3E" w:rsidRDefault="00645CAE" w:rsidP="00B0785F"/>
      </w:sdtContent>
    </w:sdt>
    <w:p w:rsidR="00F93450" w:rsidRPr="00220DD9" w:rsidRDefault="00F93450" w:rsidP="003F12A8"/>
    <w:p w:rsidR="000E01B8" w:rsidRPr="000E01B8" w:rsidRDefault="000E01B8" w:rsidP="000E01B8">
      <w:pPr>
        <w:pStyle w:val="Brdtext"/>
      </w:pPr>
      <w:bookmarkStart w:id="97" w:name="Paragraf1"/>
      <w:bookmarkStart w:id="98" w:name="Paragraf1Slut"/>
      <w:bookmarkEnd w:id="97"/>
      <w:bookmarkEnd w:id="98"/>
    </w:p>
    <w:sectPr w:rsidR="000E01B8" w:rsidRPr="000E01B8" w:rsidSect="00EC4BFD">
      <w:headerReference w:type="even" r:id="rId8"/>
      <w:headerReference w:type="default" r:id="rId9"/>
      <w:footerReference w:type="even" r:id="rId10"/>
      <w:footerReference w:type="default" r:id="rId11"/>
      <w:headerReference w:type="first" r:id="rId12"/>
      <w:footerReference w:type="first" r:id="rId13"/>
      <w:pgSz w:w="11906" w:h="16838" w:code="9"/>
      <w:pgMar w:top="454" w:right="2041" w:bottom="284"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CB0" w:rsidRDefault="00532CB0">
      <w:r>
        <w:separator/>
      </w:r>
    </w:p>
  </w:endnote>
  <w:endnote w:type="continuationSeparator" w:id="0">
    <w:p w:rsidR="00532CB0" w:rsidRDefault="0053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2B9" w:rsidRDefault="00CB32B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BD" w:rsidRDefault="00B03CBD" w:rsidP="00B029B2">
    <w:pPr>
      <w:pStyle w:val="Sidfot"/>
      <w:spacing w:before="480"/>
    </w:pPr>
  </w:p>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B11E3A" w:rsidTr="00285540">
      <w:trPr>
        <w:cantSplit/>
        <w:trHeight w:hRule="exact" w:val="170"/>
      </w:trPr>
      <w:tc>
        <w:tcPr>
          <w:tcW w:w="5216" w:type="dxa"/>
          <w:gridSpan w:val="4"/>
          <w:tcBorders>
            <w:top w:val="single" w:sz="4" w:space="0" w:color="auto"/>
          </w:tcBorders>
        </w:tcPr>
        <w:p w:rsidR="00B03CBD" w:rsidRDefault="00104D9E">
          <w:pPr>
            <w:pStyle w:val="Ledtext"/>
            <w:rPr>
              <w:sz w:val="14"/>
            </w:rPr>
          </w:pPr>
          <w:r>
            <w:rPr>
              <w:sz w:val="14"/>
            </w:rPr>
            <w:t>Ordf sign</w:t>
          </w:r>
          <w:r>
            <w:rPr>
              <w:sz w:val="14"/>
            </w:rPr>
            <w:tab/>
            <w:t>Just. sign</w:t>
          </w:r>
        </w:p>
      </w:tc>
      <w:tc>
        <w:tcPr>
          <w:tcW w:w="5216" w:type="dxa"/>
          <w:tcBorders>
            <w:top w:val="single" w:sz="4" w:space="0" w:color="auto"/>
          </w:tcBorders>
        </w:tcPr>
        <w:p w:rsidR="00B03CBD" w:rsidRDefault="00104D9E">
          <w:pPr>
            <w:pStyle w:val="Ledtext"/>
            <w:rPr>
              <w:sz w:val="14"/>
            </w:rPr>
          </w:pPr>
          <w:r>
            <w:rPr>
              <w:sz w:val="14"/>
            </w:rPr>
            <w:t>Utdragsbestyrkande</w:t>
          </w:r>
        </w:p>
      </w:tc>
    </w:tr>
    <w:tr w:rsidR="00B11E3A" w:rsidTr="004A48AB">
      <w:trPr>
        <w:cantSplit/>
        <w:trHeight w:hRule="exact" w:val="510"/>
      </w:trPr>
      <w:tc>
        <w:tcPr>
          <w:tcW w:w="1304" w:type="dxa"/>
          <w:tcBorders>
            <w:left w:val="single" w:sz="4" w:space="0" w:color="auto"/>
          </w:tcBorders>
        </w:tcPr>
        <w:p w:rsidR="00B03CBD" w:rsidRDefault="00B03CBD">
          <w:pPr>
            <w:pStyle w:val="Tabellinnehll"/>
          </w:pPr>
        </w:p>
      </w:tc>
      <w:tc>
        <w:tcPr>
          <w:tcW w:w="1304" w:type="dxa"/>
          <w:tcBorders>
            <w:left w:val="single" w:sz="4" w:space="0" w:color="auto"/>
          </w:tcBorders>
        </w:tcPr>
        <w:p w:rsidR="00B03CBD" w:rsidRDefault="00B03CBD">
          <w:pPr>
            <w:pStyle w:val="Tabellinnehll"/>
          </w:pPr>
        </w:p>
      </w:tc>
      <w:tc>
        <w:tcPr>
          <w:tcW w:w="1304" w:type="dxa"/>
          <w:tcBorders>
            <w:left w:val="single" w:sz="4" w:space="0" w:color="auto"/>
          </w:tcBorders>
        </w:tcPr>
        <w:p w:rsidR="00B03CBD" w:rsidRDefault="00B03CBD">
          <w:pPr>
            <w:pStyle w:val="Tabellinnehll"/>
          </w:pPr>
        </w:p>
      </w:tc>
      <w:tc>
        <w:tcPr>
          <w:tcW w:w="1304" w:type="dxa"/>
          <w:tcBorders>
            <w:left w:val="single" w:sz="4" w:space="0" w:color="auto"/>
          </w:tcBorders>
        </w:tcPr>
        <w:p w:rsidR="00B03CBD" w:rsidRDefault="00B03CBD">
          <w:pPr>
            <w:pStyle w:val="Tabellinnehll"/>
          </w:pPr>
        </w:p>
      </w:tc>
      <w:tc>
        <w:tcPr>
          <w:tcW w:w="5216" w:type="dxa"/>
          <w:tcBorders>
            <w:left w:val="single" w:sz="4" w:space="0" w:color="auto"/>
          </w:tcBorders>
        </w:tcPr>
        <w:p w:rsidR="00B03CBD" w:rsidRDefault="00B03CBD">
          <w:pPr>
            <w:pStyle w:val="Tabellinnehll"/>
          </w:pPr>
        </w:p>
      </w:tc>
    </w:tr>
  </w:tbl>
  <w:p w:rsidR="00B03CBD" w:rsidRDefault="00B03CBD">
    <w:pPr>
      <w:pStyle w:val="Sidfo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2B9" w:rsidRDefault="00CB32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CB0" w:rsidRDefault="00532CB0">
      <w:r>
        <w:separator/>
      </w:r>
    </w:p>
  </w:footnote>
  <w:footnote w:type="continuationSeparator" w:id="0">
    <w:p w:rsidR="00532CB0" w:rsidRDefault="00532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2B9" w:rsidRDefault="00CB32B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B11E3A" w:rsidTr="004A48AB">
      <w:trPr>
        <w:cantSplit/>
        <w:trHeight w:val="435"/>
      </w:trPr>
      <w:tc>
        <w:tcPr>
          <w:tcW w:w="5216" w:type="dxa"/>
          <w:vMerge w:val="restart"/>
        </w:tcPr>
        <w:p w:rsidR="00B03CBD" w:rsidRPr="00592D4E" w:rsidRDefault="00104D9E" w:rsidP="000A1532">
          <w:pPr>
            <w:pStyle w:val="Sidhuvud"/>
            <w:spacing w:after="240"/>
          </w:pPr>
          <w:r>
            <w:rPr>
              <w:noProof/>
            </w:rPr>
            <w:drawing>
              <wp:inline distT="0" distB="0" distL="0" distR="0">
                <wp:extent cx="2757805" cy="46799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081398"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57805" cy="467995"/>
                        </a:xfrm>
                        <a:prstGeom prst="rect">
                          <a:avLst/>
                        </a:prstGeom>
                        <a:noFill/>
                        <a:ln>
                          <a:noFill/>
                        </a:ln>
                      </pic:spPr>
                    </pic:pic>
                  </a:graphicData>
                </a:graphic>
              </wp:inline>
            </w:drawing>
          </w:r>
        </w:p>
        <w:p w:rsidR="00B03CBD" w:rsidRPr="00455D47" w:rsidRDefault="00645CAE" w:rsidP="00741609">
          <w:pPr>
            <w:pStyle w:val="Sidhuvud"/>
            <w:rPr>
              <w:b/>
              <w:bCs/>
            </w:rPr>
          </w:pPr>
          <w:sdt>
            <w:sdtPr>
              <w:rPr>
                <w:b/>
                <w:bCs/>
              </w:rPr>
              <w:alias w:val="Enhet"/>
              <w:tag w:val="Lex_Enhet"/>
              <w:id w:val="765501997"/>
              <w:placeholder>
                <w:docPart w:val="17E25F1A591D42FD950FDF8A474AFC96"/>
              </w:placeholder>
              <w:text w:multiLine="1"/>
            </w:sdtPr>
            <w:sdtEndPr/>
            <w:sdtContent>
              <w:r w:rsidR="00B0785F">
                <w:rPr>
                  <w:b/>
                  <w:bCs/>
                </w:rPr>
                <w:t>Miljö- och byggnadsnämnd</w:t>
              </w:r>
            </w:sdtContent>
          </w:sdt>
        </w:p>
      </w:tc>
      <w:tc>
        <w:tcPr>
          <w:tcW w:w="3912" w:type="dxa"/>
          <w:gridSpan w:val="2"/>
          <w:vAlign w:val="bottom"/>
        </w:tcPr>
        <w:p w:rsidR="00B03CBD" w:rsidRPr="00455D47" w:rsidRDefault="00104D9E" w:rsidP="00A809D1">
          <w:pPr>
            <w:pStyle w:val="Sidhuvud"/>
            <w:rPr>
              <w:b/>
              <w:bCs/>
            </w:rPr>
          </w:pPr>
          <w:r>
            <w:rPr>
              <w:b/>
              <w:bCs/>
            </w:rPr>
            <w:t>SAMMANTRÄDESPROTOKOLL</w:t>
          </w:r>
        </w:p>
      </w:tc>
      <w:tc>
        <w:tcPr>
          <w:tcW w:w="1304" w:type="dxa"/>
          <w:vAlign w:val="bottom"/>
        </w:tcPr>
        <w:p w:rsidR="00B03CBD" w:rsidRPr="00455D47" w:rsidRDefault="00104D9E" w:rsidP="00596E7F">
          <w:pPr>
            <w:pStyle w:val="Sidhuvud1"/>
            <w:rPr>
              <w:rStyle w:val="Sidnummer"/>
            </w:rPr>
          </w:pPr>
          <w:r>
            <w:rPr>
              <w:rStyle w:val="Sidnummer"/>
            </w:rPr>
            <w:t>Sida</w:t>
          </w:r>
        </w:p>
        <w:p w:rsidR="00B03CBD" w:rsidRPr="00455D47" w:rsidRDefault="00104D9E" w:rsidP="00A809D1">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sidR="00645CAE">
            <w:rPr>
              <w:rStyle w:val="Sidnummer"/>
              <w:noProof/>
            </w:rPr>
            <w:t>19</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sidR="00645CAE">
            <w:rPr>
              <w:rStyle w:val="Sidnummer"/>
              <w:noProof/>
            </w:rPr>
            <w:t>19</w:t>
          </w:r>
          <w:r w:rsidRPr="00455D47">
            <w:rPr>
              <w:rStyle w:val="Sidnummer"/>
            </w:rPr>
            <w:fldChar w:fldCharType="end"/>
          </w:r>
          <w:r w:rsidRPr="00455D47">
            <w:rPr>
              <w:rStyle w:val="Sidnummer"/>
            </w:rPr>
            <w:t>)</w:t>
          </w:r>
        </w:p>
      </w:tc>
    </w:tr>
    <w:tr w:rsidR="00B11E3A" w:rsidTr="004A48AB">
      <w:trPr>
        <w:cantSplit/>
        <w:trHeight w:val="480"/>
      </w:trPr>
      <w:tc>
        <w:tcPr>
          <w:tcW w:w="5216" w:type="dxa"/>
          <w:vMerge/>
        </w:tcPr>
        <w:p w:rsidR="00B03CBD" w:rsidRPr="00455D47" w:rsidRDefault="00B03CBD" w:rsidP="00A809D1">
          <w:pPr>
            <w:pStyle w:val="Tabellinnehll"/>
          </w:pPr>
        </w:p>
      </w:tc>
      <w:tc>
        <w:tcPr>
          <w:tcW w:w="2608" w:type="dxa"/>
          <w:vAlign w:val="bottom"/>
        </w:tcPr>
        <w:p w:rsidR="00B03CBD" w:rsidRDefault="00104D9E" w:rsidP="00956F71">
          <w:pPr>
            <w:pStyle w:val="Sidhuvud1"/>
          </w:pPr>
          <w:r>
            <w:t>Sammanträdesdatum</w:t>
          </w:r>
        </w:p>
        <w:sdt>
          <w:sdtPr>
            <w:alias w:val="SammanträdeDatum"/>
            <w:tag w:val="Lex_SammantraedeDatum"/>
            <w:id w:val="-2040572003"/>
            <w:placeholder>
              <w:docPart w:val="94EF080BD22D477C95F07C58999DF9A3"/>
            </w:placeholder>
            <w:text w:multiLine="1"/>
          </w:sdtPr>
          <w:sdtEndPr/>
          <w:sdtContent>
            <w:p w:rsidR="00B03CBD" w:rsidRPr="00455D47" w:rsidRDefault="00B0785F" w:rsidP="001B1A25">
              <w:pPr>
                <w:pStyle w:val="Sidhuvud"/>
              </w:pPr>
              <w:r>
                <w:t>2021-05-18</w:t>
              </w:r>
            </w:p>
          </w:sdtContent>
        </w:sdt>
      </w:tc>
      <w:tc>
        <w:tcPr>
          <w:tcW w:w="2608" w:type="dxa"/>
          <w:gridSpan w:val="2"/>
          <w:vAlign w:val="bottom"/>
        </w:tcPr>
        <w:p w:rsidR="00B03CBD" w:rsidRPr="00455D47" w:rsidRDefault="00B03CBD" w:rsidP="00A809D1">
          <w:pPr>
            <w:pStyle w:val="Sidhuvud1"/>
          </w:pPr>
        </w:p>
        <w:p w:rsidR="00B03CBD" w:rsidRPr="00455D47" w:rsidRDefault="00B03CBD" w:rsidP="003E2D3E">
          <w:pPr>
            <w:pStyle w:val="Sidhuvud"/>
          </w:pPr>
        </w:p>
      </w:tc>
    </w:tr>
    <w:tr w:rsidR="00B11E3A" w:rsidTr="004A48AB">
      <w:trPr>
        <w:cantSplit/>
        <w:trHeight w:val="480"/>
      </w:trPr>
      <w:tc>
        <w:tcPr>
          <w:tcW w:w="5216" w:type="dxa"/>
          <w:vMerge/>
          <w:vAlign w:val="bottom"/>
        </w:tcPr>
        <w:p w:rsidR="00B03CBD" w:rsidRPr="00455D47" w:rsidRDefault="00B03CBD" w:rsidP="00A809D1">
          <w:pPr>
            <w:pStyle w:val="Sidhuvud"/>
          </w:pPr>
        </w:p>
      </w:tc>
      <w:tc>
        <w:tcPr>
          <w:tcW w:w="2608" w:type="dxa"/>
          <w:vAlign w:val="bottom"/>
        </w:tcPr>
        <w:p w:rsidR="00B03CBD" w:rsidRPr="00455D47" w:rsidRDefault="00B03CBD" w:rsidP="00A809D1">
          <w:pPr>
            <w:pStyle w:val="Sidhuvud"/>
          </w:pPr>
        </w:p>
      </w:tc>
      <w:tc>
        <w:tcPr>
          <w:tcW w:w="2608" w:type="dxa"/>
          <w:gridSpan w:val="2"/>
          <w:vAlign w:val="bottom"/>
        </w:tcPr>
        <w:p w:rsidR="00B03CBD" w:rsidRPr="00455D47" w:rsidRDefault="00B03CBD" w:rsidP="00A809D1">
          <w:pPr>
            <w:pStyle w:val="Sidhuvud"/>
          </w:pPr>
        </w:p>
      </w:tc>
    </w:tr>
  </w:tbl>
  <w:p w:rsidR="00B03CBD" w:rsidRPr="00455D47" w:rsidRDefault="00B03CBD" w:rsidP="004A48AB">
    <w:pPr>
      <w:pStyle w:val="Sidhuvud"/>
      <w:spacing w:after="720"/>
      <w:ind w:left="-130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BD" w:rsidRDefault="00B03CBD">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A5EE7"/>
    <w:multiLevelType w:val="hybridMultilevel"/>
    <w:tmpl w:val="D298B562"/>
    <w:lvl w:ilvl="0" w:tplc="BF20BC62">
      <w:start w:val="41"/>
      <w:numFmt w:val="bullet"/>
      <w:lvlText w:val="-"/>
      <w:lvlJc w:val="left"/>
      <w:pPr>
        <w:ind w:left="720" w:hanging="360"/>
      </w:pPr>
      <w:rPr>
        <w:rFonts w:ascii="Arial" w:eastAsia="Times New Roman" w:hAnsi="Arial" w:cs="Arial" w:hint="default"/>
      </w:rPr>
    </w:lvl>
    <w:lvl w:ilvl="1" w:tplc="A956FB52" w:tentative="1">
      <w:start w:val="1"/>
      <w:numFmt w:val="bullet"/>
      <w:lvlText w:val="o"/>
      <w:lvlJc w:val="left"/>
      <w:pPr>
        <w:ind w:left="1440" w:hanging="360"/>
      </w:pPr>
      <w:rPr>
        <w:rFonts w:ascii="Courier New" w:hAnsi="Courier New" w:cs="Courier New" w:hint="default"/>
      </w:rPr>
    </w:lvl>
    <w:lvl w:ilvl="2" w:tplc="05FA805A" w:tentative="1">
      <w:start w:val="1"/>
      <w:numFmt w:val="bullet"/>
      <w:lvlText w:val=""/>
      <w:lvlJc w:val="left"/>
      <w:pPr>
        <w:ind w:left="2160" w:hanging="360"/>
      </w:pPr>
      <w:rPr>
        <w:rFonts w:ascii="Wingdings" w:hAnsi="Wingdings" w:hint="default"/>
      </w:rPr>
    </w:lvl>
    <w:lvl w:ilvl="3" w:tplc="8A2638F4" w:tentative="1">
      <w:start w:val="1"/>
      <w:numFmt w:val="bullet"/>
      <w:lvlText w:val=""/>
      <w:lvlJc w:val="left"/>
      <w:pPr>
        <w:ind w:left="2880" w:hanging="360"/>
      </w:pPr>
      <w:rPr>
        <w:rFonts w:ascii="Symbol" w:hAnsi="Symbol" w:hint="default"/>
      </w:rPr>
    </w:lvl>
    <w:lvl w:ilvl="4" w:tplc="51D00028" w:tentative="1">
      <w:start w:val="1"/>
      <w:numFmt w:val="bullet"/>
      <w:lvlText w:val="o"/>
      <w:lvlJc w:val="left"/>
      <w:pPr>
        <w:ind w:left="3600" w:hanging="360"/>
      </w:pPr>
      <w:rPr>
        <w:rFonts w:ascii="Courier New" w:hAnsi="Courier New" w:cs="Courier New" w:hint="default"/>
      </w:rPr>
    </w:lvl>
    <w:lvl w:ilvl="5" w:tplc="7B108264" w:tentative="1">
      <w:start w:val="1"/>
      <w:numFmt w:val="bullet"/>
      <w:lvlText w:val=""/>
      <w:lvlJc w:val="left"/>
      <w:pPr>
        <w:ind w:left="4320" w:hanging="360"/>
      </w:pPr>
      <w:rPr>
        <w:rFonts w:ascii="Wingdings" w:hAnsi="Wingdings" w:hint="default"/>
      </w:rPr>
    </w:lvl>
    <w:lvl w:ilvl="6" w:tplc="9418E7AA" w:tentative="1">
      <w:start w:val="1"/>
      <w:numFmt w:val="bullet"/>
      <w:lvlText w:val=""/>
      <w:lvlJc w:val="left"/>
      <w:pPr>
        <w:ind w:left="5040" w:hanging="360"/>
      </w:pPr>
      <w:rPr>
        <w:rFonts w:ascii="Symbol" w:hAnsi="Symbol" w:hint="default"/>
      </w:rPr>
    </w:lvl>
    <w:lvl w:ilvl="7" w:tplc="26F036F0" w:tentative="1">
      <w:start w:val="1"/>
      <w:numFmt w:val="bullet"/>
      <w:lvlText w:val="o"/>
      <w:lvlJc w:val="left"/>
      <w:pPr>
        <w:ind w:left="5760" w:hanging="360"/>
      </w:pPr>
      <w:rPr>
        <w:rFonts w:ascii="Courier New" w:hAnsi="Courier New" w:cs="Courier New" w:hint="default"/>
      </w:rPr>
    </w:lvl>
    <w:lvl w:ilvl="8" w:tplc="124653EA" w:tentative="1">
      <w:start w:val="1"/>
      <w:numFmt w:val="bullet"/>
      <w:lvlText w:val=""/>
      <w:lvlJc w:val="left"/>
      <w:pPr>
        <w:ind w:left="6480" w:hanging="360"/>
      </w:pPr>
      <w:rPr>
        <w:rFonts w:ascii="Wingdings" w:hAnsi="Wingdings" w:hint="default"/>
      </w:rPr>
    </w:lvl>
  </w:abstractNum>
  <w:abstractNum w:abstractNumId="1" w15:restartNumberingAfterBreak="0">
    <w:nsid w:val="5C97E27B"/>
    <w:multiLevelType w:val="hybridMultilevel"/>
    <w:tmpl w:val="862E04CC"/>
    <w:lvl w:ilvl="0" w:tplc="33E65ECE">
      <w:numFmt w:val="bullet"/>
      <w:lvlText w:val="-"/>
      <w:lvlJc w:val="left"/>
      <w:pPr>
        <w:ind w:left="420" w:hanging="360"/>
      </w:pPr>
      <w:rPr>
        <w:rFonts w:ascii="Times New Roman" w:eastAsia="Times New Roman" w:hAnsi="Times New Roman" w:cs="Times New Roman" w:hint="default"/>
        <w:b w:val="0"/>
      </w:rPr>
    </w:lvl>
    <w:lvl w:ilvl="1" w:tplc="607A8696" w:tentative="1">
      <w:start w:val="1"/>
      <w:numFmt w:val="bullet"/>
      <w:lvlText w:val="o"/>
      <w:lvlJc w:val="left"/>
      <w:pPr>
        <w:ind w:left="1140" w:hanging="360"/>
      </w:pPr>
      <w:rPr>
        <w:rFonts w:ascii="Courier New" w:hAnsi="Courier New" w:cs="Courier New" w:hint="default"/>
      </w:rPr>
    </w:lvl>
    <w:lvl w:ilvl="2" w:tplc="CC0C6FAE" w:tentative="1">
      <w:start w:val="1"/>
      <w:numFmt w:val="bullet"/>
      <w:lvlText w:val=""/>
      <w:lvlJc w:val="left"/>
      <w:pPr>
        <w:ind w:left="1860" w:hanging="360"/>
      </w:pPr>
      <w:rPr>
        <w:rFonts w:ascii="Wingdings" w:hAnsi="Wingdings" w:hint="default"/>
      </w:rPr>
    </w:lvl>
    <w:lvl w:ilvl="3" w:tplc="C016AA7A" w:tentative="1">
      <w:start w:val="1"/>
      <w:numFmt w:val="bullet"/>
      <w:lvlText w:val=""/>
      <w:lvlJc w:val="left"/>
      <w:pPr>
        <w:ind w:left="2580" w:hanging="360"/>
      </w:pPr>
      <w:rPr>
        <w:rFonts w:ascii="Symbol" w:hAnsi="Symbol" w:hint="default"/>
      </w:rPr>
    </w:lvl>
    <w:lvl w:ilvl="4" w:tplc="B7DE7482" w:tentative="1">
      <w:start w:val="1"/>
      <w:numFmt w:val="bullet"/>
      <w:lvlText w:val="o"/>
      <w:lvlJc w:val="left"/>
      <w:pPr>
        <w:ind w:left="3300" w:hanging="360"/>
      </w:pPr>
      <w:rPr>
        <w:rFonts w:ascii="Courier New" w:hAnsi="Courier New" w:cs="Courier New" w:hint="default"/>
      </w:rPr>
    </w:lvl>
    <w:lvl w:ilvl="5" w:tplc="4044C808" w:tentative="1">
      <w:start w:val="1"/>
      <w:numFmt w:val="bullet"/>
      <w:lvlText w:val=""/>
      <w:lvlJc w:val="left"/>
      <w:pPr>
        <w:ind w:left="4020" w:hanging="360"/>
      </w:pPr>
      <w:rPr>
        <w:rFonts w:ascii="Wingdings" w:hAnsi="Wingdings" w:hint="default"/>
      </w:rPr>
    </w:lvl>
    <w:lvl w:ilvl="6" w:tplc="892C0648" w:tentative="1">
      <w:start w:val="1"/>
      <w:numFmt w:val="bullet"/>
      <w:lvlText w:val=""/>
      <w:lvlJc w:val="left"/>
      <w:pPr>
        <w:ind w:left="4740" w:hanging="360"/>
      </w:pPr>
      <w:rPr>
        <w:rFonts w:ascii="Symbol" w:hAnsi="Symbol" w:hint="default"/>
      </w:rPr>
    </w:lvl>
    <w:lvl w:ilvl="7" w:tplc="4A10D8EC" w:tentative="1">
      <w:start w:val="1"/>
      <w:numFmt w:val="bullet"/>
      <w:lvlText w:val="o"/>
      <w:lvlJc w:val="left"/>
      <w:pPr>
        <w:ind w:left="5460" w:hanging="360"/>
      </w:pPr>
      <w:rPr>
        <w:rFonts w:ascii="Courier New" w:hAnsi="Courier New" w:cs="Courier New" w:hint="default"/>
      </w:rPr>
    </w:lvl>
    <w:lvl w:ilvl="8" w:tplc="752EE5B8" w:tentative="1">
      <w:start w:val="1"/>
      <w:numFmt w:val="bullet"/>
      <w:lvlText w:val=""/>
      <w:lvlJc w:val="left"/>
      <w:pPr>
        <w:ind w:left="6180" w:hanging="360"/>
      </w:pPr>
      <w:rPr>
        <w:rFonts w:ascii="Wingdings" w:hAnsi="Wingdings" w:hint="default"/>
      </w:rPr>
    </w:lvl>
  </w:abstractNum>
  <w:abstractNum w:abstractNumId="2" w15:restartNumberingAfterBreak="0">
    <w:nsid w:val="5C97E27C"/>
    <w:multiLevelType w:val="hybridMultilevel"/>
    <w:tmpl w:val="5392A39E"/>
    <w:lvl w:ilvl="0" w:tplc="890622A2">
      <w:start w:val="1"/>
      <w:numFmt w:val="bullet"/>
      <w:lvlText w:val=""/>
      <w:lvlJc w:val="left"/>
      <w:pPr>
        <w:ind w:left="720" w:hanging="360"/>
      </w:pPr>
      <w:rPr>
        <w:rFonts w:ascii="Symbol" w:hAnsi="Symbol" w:hint="default"/>
      </w:rPr>
    </w:lvl>
    <w:lvl w:ilvl="1" w:tplc="1236DDC6" w:tentative="1">
      <w:start w:val="1"/>
      <w:numFmt w:val="bullet"/>
      <w:lvlText w:val="o"/>
      <w:lvlJc w:val="left"/>
      <w:pPr>
        <w:ind w:left="1440" w:hanging="360"/>
      </w:pPr>
      <w:rPr>
        <w:rFonts w:ascii="Courier New" w:hAnsi="Courier New" w:cs="Courier New" w:hint="default"/>
      </w:rPr>
    </w:lvl>
    <w:lvl w:ilvl="2" w:tplc="85548BB6" w:tentative="1">
      <w:start w:val="1"/>
      <w:numFmt w:val="bullet"/>
      <w:lvlText w:val=""/>
      <w:lvlJc w:val="left"/>
      <w:pPr>
        <w:ind w:left="2160" w:hanging="360"/>
      </w:pPr>
      <w:rPr>
        <w:rFonts w:ascii="Wingdings" w:hAnsi="Wingdings" w:hint="default"/>
      </w:rPr>
    </w:lvl>
    <w:lvl w:ilvl="3" w:tplc="57E2ECBE" w:tentative="1">
      <w:start w:val="1"/>
      <w:numFmt w:val="bullet"/>
      <w:lvlText w:val=""/>
      <w:lvlJc w:val="left"/>
      <w:pPr>
        <w:ind w:left="2880" w:hanging="360"/>
      </w:pPr>
      <w:rPr>
        <w:rFonts w:ascii="Symbol" w:hAnsi="Symbol" w:hint="default"/>
      </w:rPr>
    </w:lvl>
    <w:lvl w:ilvl="4" w:tplc="F6F8353E" w:tentative="1">
      <w:start w:val="1"/>
      <w:numFmt w:val="bullet"/>
      <w:lvlText w:val="o"/>
      <w:lvlJc w:val="left"/>
      <w:pPr>
        <w:ind w:left="3600" w:hanging="360"/>
      </w:pPr>
      <w:rPr>
        <w:rFonts w:ascii="Courier New" w:hAnsi="Courier New" w:cs="Courier New" w:hint="default"/>
      </w:rPr>
    </w:lvl>
    <w:lvl w:ilvl="5" w:tplc="0DDACE98" w:tentative="1">
      <w:start w:val="1"/>
      <w:numFmt w:val="bullet"/>
      <w:lvlText w:val=""/>
      <w:lvlJc w:val="left"/>
      <w:pPr>
        <w:ind w:left="4320" w:hanging="360"/>
      </w:pPr>
      <w:rPr>
        <w:rFonts w:ascii="Wingdings" w:hAnsi="Wingdings" w:hint="default"/>
      </w:rPr>
    </w:lvl>
    <w:lvl w:ilvl="6" w:tplc="185E4724" w:tentative="1">
      <w:start w:val="1"/>
      <w:numFmt w:val="bullet"/>
      <w:lvlText w:val=""/>
      <w:lvlJc w:val="left"/>
      <w:pPr>
        <w:ind w:left="5040" w:hanging="360"/>
      </w:pPr>
      <w:rPr>
        <w:rFonts w:ascii="Symbol" w:hAnsi="Symbol" w:hint="default"/>
      </w:rPr>
    </w:lvl>
    <w:lvl w:ilvl="7" w:tplc="8D6AA88C" w:tentative="1">
      <w:start w:val="1"/>
      <w:numFmt w:val="bullet"/>
      <w:lvlText w:val="o"/>
      <w:lvlJc w:val="left"/>
      <w:pPr>
        <w:ind w:left="5760" w:hanging="360"/>
      </w:pPr>
      <w:rPr>
        <w:rFonts w:ascii="Courier New" w:hAnsi="Courier New" w:cs="Courier New" w:hint="default"/>
      </w:rPr>
    </w:lvl>
    <w:lvl w:ilvl="8" w:tplc="95AEA5DA" w:tentative="1">
      <w:start w:val="1"/>
      <w:numFmt w:val="bullet"/>
      <w:lvlText w:val=""/>
      <w:lvlJc w:val="left"/>
      <w:pPr>
        <w:ind w:left="6480" w:hanging="360"/>
      </w:pPr>
      <w:rPr>
        <w:rFonts w:ascii="Wingdings" w:hAnsi="Wingdings" w:hint="default"/>
      </w:rPr>
    </w:lvl>
  </w:abstractNum>
  <w:abstractNum w:abstractNumId="3" w15:restartNumberingAfterBreak="0">
    <w:nsid w:val="5C97E27D"/>
    <w:multiLevelType w:val="hybridMultilevel"/>
    <w:tmpl w:val="4EFED552"/>
    <w:lvl w:ilvl="0" w:tplc="C0528B42">
      <w:start w:val="1"/>
      <w:numFmt w:val="bullet"/>
      <w:lvlText w:val=""/>
      <w:lvlJc w:val="left"/>
      <w:pPr>
        <w:ind w:left="720" w:hanging="360"/>
      </w:pPr>
      <w:rPr>
        <w:rFonts w:ascii="Symbol" w:hAnsi="Symbol" w:hint="default"/>
      </w:rPr>
    </w:lvl>
    <w:lvl w:ilvl="1" w:tplc="FC107B18" w:tentative="1">
      <w:start w:val="1"/>
      <w:numFmt w:val="bullet"/>
      <w:lvlText w:val="o"/>
      <w:lvlJc w:val="left"/>
      <w:pPr>
        <w:ind w:left="1440" w:hanging="360"/>
      </w:pPr>
      <w:rPr>
        <w:rFonts w:ascii="Courier New" w:hAnsi="Courier New" w:cs="Courier New" w:hint="default"/>
      </w:rPr>
    </w:lvl>
    <w:lvl w:ilvl="2" w:tplc="C16612C4" w:tentative="1">
      <w:start w:val="1"/>
      <w:numFmt w:val="bullet"/>
      <w:lvlText w:val=""/>
      <w:lvlJc w:val="left"/>
      <w:pPr>
        <w:ind w:left="2160" w:hanging="360"/>
      </w:pPr>
      <w:rPr>
        <w:rFonts w:ascii="Wingdings" w:hAnsi="Wingdings" w:hint="default"/>
      </w:rPr>
    </w:lvl>
    <w:lvl w:ilvl="3" w:tplc="25D607DC" w:tentative="1">
      <w:start w:val="1"/>
      <w:numFmt w:val="bullet"/>
      <w:lvlText w:val=""/>
      <w:lvlJc w:val="left"/>
      <w:pPr>
        <w:ind w:left="2880" w:hanging="360"/>
      </w:pPr>
      <w:rPr>
        <w:rFonts w:ascii="Symbol" w:hAnsi="Symbol" w:hint="default"/>
      </w:rPr>
    </w:lvl>
    <w:lvl w:ilvl="4" w:tplc="EB220536" w:tentative="1">
      <w:start w:val="1"/>
      <w:numFmt w:val="bullet"/>
      <w:lvlText w:val="o"/>
      <w:lvlJc w:val="left"/>
      <w:pPr>
        <w:ind w:left="3600" w:hanging="360"/>
      </w:pPr>
      <w:rPr>
        <w:rFonts w:ascii="Courier New" w:hAnsi="Courier New" w:cs="Courier New" w:hint="default"/>
      </w:rPr>
    </w:lvl>
    <w:lvl w:ilvl="5" w:tplc="4D1C8E7E" w:tentative="1">
      <w:start w:val="1"/>
      <w:numFmt w:val="bullet"/>
      <w:lvlText w:val=""/>
      <w:lvlJc w:val="left"/>
      <w:pPr>
        <w:ind w:left="4320" w:hanging="360"/>
      </w:pPr>
      <w:rPr>
        <w:rFonts w:ascii="Wingdings" w:hAnsi="Wingdings" w:hint="default"/>
      </w:rPr>
    </w:lvl>
    <w:lvl w:ilvl="6" w:tplc="DE9EE346" w:tentative="1">
      <w:start w:val="1"/>
      <w:numFmt w:val="bullet"/>
      <w:lvlText w:val=""/>
      <w:lvlJc w:val="left"/>
      <w:pPr>
        <w:ind w:left="5040" w:hanging="360"/>
      </w:pPr>
      <w:rPr>
        <w:rFonts w:ascii="Symbol" w:hAnsi="Symbol" w:hint="default"/>
      </w:rPr>
    </w:lvl>
    <w:lvl w:ilvl="7" w:tplc="9C561CDC" w:tentative="1">
      <w:start w:val="1"/>
      <w:numFmt w:val="bullet"/>
      <w:lvlText w:val="o"/>
      <w:lvlJc w:val="left"/>
      <w:pPr>
        <w:ind w:left="5760" w:hanging="360"/>
      </w:pPr>
      <w:rPr>
        <w:rFonts w:ascii="Courier New" w:hAnsi="Courier New" w:cs="Courier New" w:hint="default"/>
      </w:rPr>
    </w:lvl>
    <w:lvl w:ilvl="8" w:tplc="AC26E3B2" w:tentative="1">
      <w:start w:val="1"/>
      <w:numFmt w:val="bullet"/>
      <w:lvlText w:val=""/>
      <w:lvlJc w:val="left"/>
      <w:pPr>
        <w:ind w:left="6480" w:hanging="360"/>
      </w:pPr>
      <w:rPr>
        <w:rFonts w:ascii="Wingdings" w:hAnsi="Wingdings" w:hint="default"/>
      </w:rPr>
    </w:lvl>
  </w:abstractNum>
  <w:abstractNum w:abstractNumId="4" w15:restartNumberingAfterBreak="0">
    <w:nsid w:val="5C97E27E"/>
    <w:multiLevelType w:val="hybridMultilevel"/>
    <w:tmpl w:val="E8EC344E"/>
    <w:lvl w:ilvl="0" w:tplc="519EB53E">
      <w:start w:val="1"/>
      <w:numFmt w:val="decimal"/>
      <w:lvlText w:val="%1."/>
      <w:lvlJc w:val="left"/>
      <w:pPr>
        <w:ind w:left="420" w:hanging="420"/>
      </w:pPr>
      <w:rPr>
        <w:rFonts w:hint="default"/>
      </w:rPr>
    </w:lvl>
    <w:lvl w:ilvl="1" w:tplc="A55AFCC4" w:tentative="1">
      <w:start w:val="1"/>
      <w:numFmt w:val="lowerLetter"/>
      <w:lvlText w:val="%2."/>
      <w:lvlJc w:val="left"/>
      <w:pPr>
        <w:ind w:left="1440" w:hanging="360"/>
      </w:pPr>
    </w:lvl>
    <w:lvl w:ilvl="2" w:tplc="8D2E914A" w:tentative="1">
      <w:start w:val="1"/>
      <w:numFmt w:val="lowerRoman"/>
      <w:lvlText w:val="%3."/>
      <w:lvlJc w:val="right"/>
      <w:pPr>
        <w:ind w:left="2160" w:hanging="180"/>
      </w:pPr>
    </w:lvl>
    <w:lvl w:ilvl="3" w:tplc="71C6406C" w:tentative="1">
      <w:start w:val="1"/>
      <w:numFmt w:val="decimal"/>
      <w:lvlText w:val="%4."/>
      <w:lvlJc w:val="left"/>
      <w:pPr>
        <w:ind w:left="2880" w:hanging="360"/>
      </w:pPr>
    </w:lvl>
    <w:lvl w:ilvl="4" w:tplc="DC9E51EA" w:tentative="1">
      <w:start w:val="1"/>
      <w:numFmt w:val="lowerLetter"/>
      <w:lvlText w:val="%5."/>
      <w:lvlJc w:val="left"/>
      <w:pPr>
        <w:ind w:left="3600" w:hanging="360"/>
      </w:pPr>
    </w:lvl>
    <w:lvl w:ilvl="5" w:tplc="FA02C7F6" w:tentative="1">
      <w:start w:val="1"/>
      <w:numFmt w:val="lowerRoman"/>
      <w:lvlText w:val="%6."/>
      <w:lvlJc w:val="right"/>
      <w:pPr>
        <w:ind w:left="4320" w:hanging="180"/>
      </w:pPr>
    </w:lvl>
    <w:lvl w:ilvl="6" w:tplc="D4D0DF1E" w:tentative="1">
      <w:start w:val="1"/>
      <w:numFmt w:val="decimal"/>
      <w:lvlText w:val="%7."/>
      <w:lvlJc w:val="left"/>
      <w:pPr>
        <w:ind w:left="5040" w:hanging="360"/>
      </w:pPr>
    </w:lvl>
    <w:lvl w:ilvl="7" w:tplc="04FEEEBE" w:tentative="1">
      <w:start w:val="1"/>
      <w:numFmt w:val="lowerLetter"/>
      <w:lvlText w:val="%8."/>
      <w:lvlJc w:val="left"/>
      <w:pPr>
        <w:ind w:left="5760" w:hanging="360"/>
      </w:pPr>
    </w:lvl>
    <w:lvl w:ilvl="8" w:tplc="71EE5068" w:tentative="1">
      <w:start w:val="1"/>
      <w:numFmt w:val="lowerRoman"/>
      <w:lvlText w:val="%9."/>
      <w:lvlJc w:val="right"/>
      <w:pPr>
        <w:ind w:left="6480" w:hanging="180"/>
      </w:pPr>
    </w:lvl>
  </w:abstractNum>
  <w:abstractNum w:abstractNumId="5" w15:restartNumberingAfterBreak="0">
    <w:nsid w:val="5C97E27F"/>
    <w:multiLevelType w:val="hybridMultilevel"/>
    <w:tmpl w:val="F70287E6"/>
    <w:lvl w:ilvl="0" w:tplc="E22405C6">
      <w:start w:val="1"/>
      <w:numFmt w:val="decimal"/>
      <w:lvlText w:val="%1."/>
      <w:lvlJc w:val="left"/>
      <w:pPr>
        <w:ind w:left="360" w:hanging="360"/>
      </w:pPr>
      <w:rPr>
        <w:rFonts w:ascii="Times New Roman" w:eastAsia="Times New Roman" w:hAnsi="Times New Roman" w:cs="Times New Roman"/>
      </w:rPr>
    </w:lvl>
    <w:lvl w:ilvl="1" w:tplc="DC4877AE" w:tentative="1">
      <w:start w:val="1"/>
      <w:numFmt w:val="lowerLetter"/>
      <w:lvlText w:val="%2."/>
      <w:lvlJc w:val="left"/>
      <w:pPr>
        <w:ind w:left="1440" w:hanging="360"/>
      </w:pPr>
    </w:lvl>
    <w:lvl w:ilvl="2" w:tplc="E1FE5864" w:tentative="1">
      <w:start w:val="1"/>
      <w:numFmt w:val="lowerRoman"/>
      <w:lvlText w:val="%3."/>
      <w:lvlJc w:val="right"/>
      <w:pPr>
        <w:ind w:left="2160" w:hanging="180"/>
      </w:pPr>
    </w:lvl>
    <w:lvl w:ilvl="3" w:tplc="53E4E9AA" w:tentative="1">
      <w:start w:val="1"/>
      <w:numFmt w:val="decimal"/>
      <w:lvlText w:val="%4."/>
      <w:lvlJc w:val="left"/>
      <w:pPr>
        <w:ind w:left="2880" w:hanging="360"/>
      </w:pPr>
    </w:lvl>
    <w:lvl w:ilvl="4" w:tplc="CC4E69F4" w:tentative="1">
      <w:start w:val="1"/>
      <w:numFmt w:val="lowerLetter"/>
      <w:lvlText w:val="%5."/>
      <w:lvlJc w:val="left"/>
      <w:pPr>
        <w:ind w:left="3600" w:hanging="360"/>
      </w:pPr>
    </w:lvl>
    <w:lvl w:ilvl="5" w:tplc="4EDCDFB4" w:tentative="1">
      <w:start w:val="1"/>
      <w:numFmt w:val="lowerRoman"/>
      <w:lvlText w:val="%6."/>
      <w:lvlJc w:val="right"/>
      <w:pPr>
        <w:ind w:left="4320" w:hanging="180"/>
      </w:pPr>
    </w:lvl>
    <w:lvl w:ilvl="6" w:tplc="B6A8D456" w:tentative="1">
      <w:start w:val="1"/>
      <w:numFmt w:val="decimal"/>
      <w:lvlText w:val="%7."/>
      <w:lvlJc w:val="left"/>
      <w:pPr>
        <w:ind w:left="5040" w:hanging="360"/>
      </w:pPr>
    </w:lvl>
    <w:lvl w:ilvl="7" w:tplc="A00ED49E" w:tentative="1">
      <w:start w:val="1"/>
      <w:numFmt w:val="lowerLetter"/>
      <w:lvlText w:val="%8."/>
      <w:lvlJc w:val="left"/>
      <w:pPr>
        <w:ind w:left="5760" w:hanging="360"/>
      </w:pPr>
    </w:lvl>
    <w:lvl w:ilvl="8" w:tplc="73C4B17A" w:tentative="1">
      <w:start w:val="1"/>
      <w:numFmt w:val="lowerRoman"/>
      <w:lvlText w:val="%9."/>
      <w:lvlJc w:val="right"/>
      <w:pPr>
        <w:ind w:left="6480" w:hanging="180"/>
      </w:pPr>
    </w:lvl>
  </w:abstractNum>
  <w:abstractNum w:abstractNumId="6" w15:restartNumberingAfterBreak="0">
    <w:nsid w:val="5C97E280"/>
    <w:multiLevelType w:val="hybridMultilevel"/>
    <w:tmpl w:val="E8EC344E"/>
    <w:lvl w:ilvl="0" w:tplc="27E4B59C">
      <w:start w:val="1"/>
      <w:numFmt w:val="decimal"/>
      <w:lvlText w:val="%1."/>
      <w:lvlJc w:val="left"/>
      <w:pPr>
        <w:ind w:left="420" w:hanging="420"/>
      </w:pPr>
      <w:rPr>
        <w:rFonts w:hint="default"/>
      </w:rPr>
    </w:lvl>
    <w:lvl w:ilvl="1" w:tplc="8E78FD30" w:tentative="1">
      <w:start w:val="1"/>
      <w:numFmt w:val="lowerLetter"/>
      <w:lvlText w:val="%2."/>
      <w:lvlJc w:val="left"/>
      <w:pPr>
        <w:ind w:left="1440" w:hanging="360"/>
      </w:pPr>
    </w:lvl>
    <w:lvl w:ilvl="2" w:tplc="DDC80182" w:tentative="1">
      <w:start w:val="1"/>
      <w:numFmt w:val="lowerRoman"/>
      <w:lvlText w:val="%3."/>
      <w:lvlJc w:val="right"/>
      <w:pPr>
        <w:ind w:left="2160" w:hanging="180"/>
      </w:pPr>
    </w:lvl>
    <w:lvl w:ilvl="3" w:tplc="17848B74" w:tentative="1">
      <w:start w:val="1"/>
      <w:numFmt w:val="decimal"/>
      <w:lvlText w:val="%4."/>
      <w:lvlJc w:val="left"/>
      <w:pPr>
        <w:ind w:left="2880" w:hanging="360"/>
      </w:pPr>
    </w:lvl>
    <w:lvl w:ilvl="4" w:tplc="73F4F192" w:tentative="1">
      <w:start w:val="1"/>
      <w:numFmt w:val="lowerLetter"/>
      <w:lvlText w:val="%5."/>
      <w:lvlJc w:val="left"/>
      <w:pPr>
        <w:ind w:left="3600" w:hanging="360"/>
      </w:pPr>
    </w:lvl>
    <w:lvl w:ilvl="5" w:tplc="1A8A80E8" w:tentative="1">
      <w:start w:val="1"/>
      <w:numFmt w:val="lowerRoman"/>
      <w:lvlText w:val="%6."/>
      <w:lvlJc w:val="right"/>
      <w:pPr>
        <w:ind w:left="4320" w:hanging="180"/>
      </w:pPr>
    </w:lvl>
    <w:lvl w:ilvl="6" w:tplc="AFA25EDA" w:tentative="1">
      <w:start w:val="1"/>
      <w:numFmt w:val="decimal"/>
      <w:lvlText w:val="%7."/>
      <w:lvlJc w:val="left"/>
      <w:pPr>
        <w:ind w:left="5040" w:hanging="360"/>
      </w:pPr>
    </w:lvl>
    <w:lvl w:ilvl="7" w:tplc="5A1081A4" w:tentative="1">
      <w:start w:val="1"/>
      <w:numFmt w:val="lowerLetter"/>
      <w:lvlText w:val="%8."/>
      <w:lvlJc w:val="left"/>
      <w:pPr>
        <w:ind w:left="5760" w:hanging="360"/>
      </w:pPr>
    </w:lvl>
    <w:lvl w:ilvl="8" w:tplc="D6FE6146" w:tentative="1">
      <w:start w:val="1"/>
      <w:numFmt w:val="lowerRoman"/>
      <w:lvlText w:val="%9."/>
      <w:lvlJc w:val="right"/>
      <w:pPr>
        <w:ind w:left="6480" w:hanging="180"/>
      </w:pPr>
    </w:lvl>
  </w:abstractNum>
  <w:abstractNum w:abstractNumId="7" w15:restartNumberingAfterBreak="0">
    <w:nsid w:val="5C97E281"/>
    <w:multiLevelType w:val="hybridMultilevel"/>
    <w:tmpl w:val="F70287E6"/>
    <w:lvl w:ilvl="0" w:tplc="16AAC60C">
      <w:start w:val="1"/>
      <w:numFmt w:val="decimal"/>
      <w:lvlText w:val="%1."/>
      <w:lvlJc w:val="left"/>
      <w:pPr>
        <w:ind w:left="360" w:hanging="360"/>
      </w:pPr>
      <w:rPr>
        <w:rFonts w:ascii="Times New Roman" w:eastAsia="Times New Roman" w:hAnsi="Times New Roman" w:cs="Times New Roman"/>
      </w:rPr>
    </w:lvl>
    <w:lvl w:ilvl="1" w:tplc="5E901CE0" w:tentative="1">
      <w:start w:val="1"/>
      <w:numFmt w:val="lowerLetter"/>
      <w:lvlText w:val="%2."/>
      <w:lvlJc w:val="left"/>
      <w:pPr>
        <w:ind w:left="1440" w:hanging="360"/>
      </w:pPr>
    </w:lvl>
    <w:lvl w:ilvl="2" w:tplc="12FC8E5C" w:tentative="1">
      <w:start w:val="1"/>
      <w:numFmt w:val="lowerRoman"/>
      <w:lvlText w:val="%3."/>
      <w:lvlJc w:val="right"/>
      <w:pPr>
        <w:ind w:left="2160" w:hanging="180"/>
      </w:pPr>
    </w:lvl>
    <w:lvl w:ilvl="3" w:tplc="03703672" w:tentative="1">
      <w:start w:val="1"/>
      <w:numFmt w:val="decimal"/>
      <w:lvlText w:val="%4."/>
      <w:lvlJc w:val="left"/>
      <w:pPr>
        <w:ind w:left="2880" w:hanging="360"/>
      </w:pPr>
    </w:lvl>
    <w:lvl w:ilvl="4" w:tplc="178EEF10" w:tentative="1">
      <w:start w:val="1"/>
      <w:numFmt w:val="lowerLetter"/>
      <w:lvlText w:val="%5."/>
      <w:lvlJc w:val="left"/>
      <w:pPr>
        <w:ind w:left="3600" w:hanging="360"/>
      </w:pPr>
    </w:lvl>
    <w:lvl w:ilvl="5" w:tplc="DAFEF952" w:tentative="1">
      <w:start w:val="1"/>
      <w:numFmt w:val="lowerRoman"/>
      <w:lvlText w:val="%6."/>
      <w:lvlJc w:val="right"/>
      <w:pPr>
        <w:ind w:left="4320" w:hanging="180"/>
      </w:pPr>
    </w:lvl>
    <w:lvl w:ilvl="6" w:tplc="74D8ECE4" w:tentative="1">
      <w:start w:val="1"/>
      <w:numFmt w:val="decimal"/>
      <w:lvlText w:val="%7."/>
      <w:lvlJc w:val="left"/>
      <w:pPr>
        <w:ind w:left="5040" w:hanging="360"/>
      </w:pPr>
    </w:lvl>
    <w:lvl w:ilvl="7" w:tplc="7026F7CE" w:tentative="1">
      <w:start w:val="1"/>
      <w:numFmt w:val="lowerLetter"/>
      <w:lvlText w:val="%8."/>
      <w:lvlJc w:val="left"/>
      <w:pPr>
        <w:ind w:left="5760" w:hanging="360"/>
      </w:pPr>
    </w:lvl>
    <w:lvl w:ilvl="8" w:tplc="320EB790" w:tentative="1">
      <w:start w:val="1"/>
      <w:numFmt w:val="lowerRoman"/>
      <w:lvlText w:val="%9."/>
      <w:lvlJc w:val="right"/>
      <w:pPr>
        <w:ind w:left="6480" w:hanging="180"/>
      </w:pPr>
    </w:lvl>
  </w:abstractNum>
  <w:abstractNum w:abstractNumId="8" w15:restartNumberingAfterBreak="0">
    <w:nsid w:val="5C97E282"/>
    <w:multiLevelType w:val="hybridMultilevel"/>
    <w:tmpl w:val="E8EC344E"/>
    <w:lvl w:ilvl="0" w:tplc="4D9CF370">
      <w:start w:val="1"/>
      <w:numFmt w:val="decimal"/>
      <w:lvlText w:val="%1."/>
      <w:lvlJc w:val="left"/>
      <w:pPr>
        <w:ind w:left="420" w:hanging="420"/>
      </w:pPr>
      <w:rPr>
        <w:rFonts w:hint="default"/>
      </w:rPr>
    </w:lvl>
    <w:lvl w:ilvl="1" w:tplc="A8F410B4" w:tentative="1">
      <w:start w:val="1"/>
      <w:numFmt w:val="lowerLetter"/>
      <w:lvlText w:val="%2."/>
      <w:lvlJc w:val="left"/>
      <w:pPr>
        <w:ind w:left="1440" w:hanging="360"/>
      </w:pPr>
    </w:lvl>
    <w:lvl w:ilvl="2" w:tplc="34E45E7C" w:tentative="1">
      <w:start w:val="1"/>
      <w:numFmt w:val="lowerRoman"/>
      <w:lvlText w:val="%3."/>
      <w:lvlJc w:val="right"/>
      <w:pPr>
        <w:ind w:left="2160" w:hanging="180"/>
      </w:pPr>
    </w:lvl>
    <w:lvl w:ilvl="3" w:tplc="3CB66962" w:tentative="1">
      <w:start w:val="1"/>
      <w:numFmt w:val="decimal"/>
      <w:lvlText w:val="%4."/>
      <w:lvlJc w:val="left"/>
      <w:pPr>
        <w:ind w:left="2880" w:hanging="360"/>
      </w:pPr>
    </w:lvl>
    <w:lvl w:ilvl="4" w:tplc="50E61876" w:tentative="1">
      <w:start w:val="1"/>
      <w:numFmt w:val="lowerLetter"/>
      <w:lvlText w:val="%5."/>
      <w:lvlJc w:val="left"/>
      <w:pPr>
        <w:ind w:left="3600" w:hanging="360"/>
      </w:pPr>
    </w:lvl>
    <w:lvl w:ilvl="5" w:tplc="A6BAA8B2" w:tentative="1">
      <w:start w:val="1"/>
      <w:numFmt w:val="lowerRoman"/>
      <w:lvlText w:val="%6."/>
      <w:lvlJc w:val="right"/>
      <w:pPr>
        <w:ind w:left="4320" w:hanging="180"/>
      </w:pPr>
    </w:lvl>
    <w:lvl w:ilvl="6" w:tplc="1DEEA66A" w:tentative="1">
      <w:start w:val="1"/>
      <w:numFmt w:val="decimal"/>
      <w:lvlText w:val="%7."/>
      <w:lvlJc w:val="left"/>
      <w:pPr>
        <w:ind w:left="5040" w:hanging="360"/>
      </w:pPr>
    </w:lvl>
    <w:lvl w:ilvl="7" w:tplc="A5F29DB0" w:tentative="1">
      <w:start w:val="1"/>
      <w:numFmt w:val="lowerLetter"/>
      <w:lvlText w:val="%8."/>
      <w:lvlJc w:val="left"/>
      <w:pPr>
        <w:ind w:left="5760" w:hanging="360"/>
      </w:pPr>
    </w:lvl>
    <w:lvl w:ilvl="8" w:tplc="D508442E" w:tentative="1">
      <w:start w:val="1"/>
      <w:numFmt w:val="lowerRoman"/>
      <w:lvlText w:val="%9."/>
      <w:lvlJc w:val="right"/>
      <w:pPr>
        <w:ind w:left="6480" w:hanging="180"/>
      </w:pPr>
    </w:lvl>
  </w:abstractNum>
  <w:abstractNum w:abstractNumId="9" w15:restartNumberingAfterBreak="0">
    <w:nsid w:val="5C97E283"/>
    <w:multiLevelType w:val="hybridMultilevel"/>
    <w:tmpl w:val="F70287E6"/>
    <w:lvl w:ilvl="0" w:tplc="E01C2258">
      <w:start w:val="1"/>
      <w:numFmt w:val="decimal"/>
      <w:lvlText w:val="%1."/>
      <w:lvlJc w:val="left"/>
      <w:pPr>
        <w:ind w:left="360" w:hanging="360"/>
      </w:pPr>
      <w:rPr>
        <w:rFonts w:ascii="Times New Roman" w:eastAsia="Times New Roman" w:hAnsi="Times New Roman" w:cs="Times New Roman"/>
      </w:rPr>
    </w:lvl>
    <w:lvl w:ilvl="1" w:tplc="0BB0A178" w:tentative="1">
      <w:start w:val="1"/>
      <w:numFmt w:val="lowerLetter"/>
      <w:lvlText w:val="%2."/>
      <w:lvlJc w:val="left"/>
      <w:pPr>
        <w:ind w:left="1440" w:hanging="360"/>
      </w:pPr>
    </w:lvl>
    <w:lvl w:ilvl="2" w:tplc="08CCF56E" w:tentative="1">
      <w:start w:val="1"/>
      <w:numFmt w:val="lowerRoman"/>
      <w:lvlText w:val="%3."/>
      <w:lvlJc w:val="right"/>
      <w:pPr>
        <w:ind w:left="2160" w:hanging="180"/>
      </w:pPr>
    </w:lvl>
    <w:lvl w:ilvl="3" w:tplc="31C6DAAC" w:tentative="1">
      <w:start w:val="1"/>
      <w:numFmt w:val="decimal"/>
      <w:lvlText w:val="%4."/>
      <w:lvlJc w:val="left"/>
      <w:pPr>
        <w:ind w:left="2880" w:hanging="360"/>
      </w:pPr>
    </w:lvl>
    <w:lvl w:ilvl="4" w:tplc="787CC626" w:tentative="1">
      <w:start w:val="1"/>
      <w:numFmt w:val="lowerLetter"/>
      <w:lvlText w:val="%5."/>
      <w:lvlJc w:val="left"/>
      <w:pPr>
        <w:ind w:left="3600" w:hanging="360"/>
      </w:pPr>
    </w:lvl>
    <w:lvl w:ilvl="5" w:tplc="4E6E353E" w:tentative="1">
      <w:start w:val="1"/>
      <w:numFmt w:val="lowerRoman"/>
      <w:lvlText w:val="%6."/>
      <w:lvlJc w:val="right"/>
      <w:pPr>
        <w:ind w:left="4320" w:hanging="180"/>
      </w:pPr>
    </w:lvl>
    <w:lvl w:ilvl="6" w:tplc="FE5C9746" w:tentative="1">
      <w:start w:val="1"/>
      <w:numFmt w:val="decimal"/>
      <w:lvlText w:val="%7."/>
      <w:lvlJc w:val="left"/>
      <w:pPr>
        <w:ind w:left="5040" w:hanging="360"/>
      </w:pPr>
    </w:lvl>
    <w:lvl w:ilvl="7" w:tplc="C8ECADB8" w:tentative="1">
      <w:start w:val="1"/>
      <w:numFmt w:val="lowerLetter"/>
      <w:lvlText w:val="%8."/>
      <w:lvlJc w:val="left"/>
      <w:pPr>
        <w:ind w:left="5760" w:hanging="360"/>
      </w:pPr>
    </w:lvl>
    <w:lvl w:ilvl="8" w:tplc="121AC2C8"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Namn" w:val="«AnvNamn»"/>
    <w:docVar w:name="Datum" w:val="«Datum»"/>
    <w:docVar w:name="Instans" w:val="«Instans»"/>
    <w:docVar w:name="Justerare" w:val="«Justerare»"/>
    <w:docVar w:name="Justeringsdag" w:val="«Justeringsdag»"/>
    <w:docVar w:name="Möte" w:val="«Möte»"/>
    <w:docVar w:name="Ordförande" w:val="«Ordförande»"/>
    <w:docVar w:name="Paragrafer" w:val="«Paragrafer»"/>
    <w:docVar w:name="Plats" w:val="«Plats»"/>
    <w:docVar w:name="Tid" w:val="«Tid»"/>
  </w:docVars>
  <w:rsids>
    <w:rsidRoot w:val="00EF0F5A"/>
    <w:rsid w:val="0000668D"/>
    <w:rsid w:val="00011A70"/>
    <w:rsid w:val="0001267C"/>
    <w:rsid w:val="000136D8"/>
    <w:rsid w:val="00026BE4"/>
    <w:rsid w:val="00031AA4"/>
    <w:rsid w:val="00032465"/>
    <w:rsid w:val="00033107"/>
    <w:rsid w:val="000506E4"/>
    <w:rsid w:val="00052912"/>
    <w:rsid w:val="00052F3A"/>
    <w:rsid w:val="00064B9C"/>
    <w:rsid w:val="0006640F"/>
    <w:rsid w:val="000705E8"/>
    <w:rsid w:val="00093C31"/>
    <w:rsid w:val="00094693"/>
    <w:rsid w:val="00094C73"/>
    <w:rsid w:val="000A0A11"/>
    <w:rsid w:val="000A1532"/>
    <w:rsid w:val="000B2204"/>
    <w:rsid w:val="000B2A69"/>
    <w:rsid w:val="000B4B47"/>
    <w:rsid w:val="000B5604"/>
    <w:rsid w:val="000C1206"/>
    <w:rsid w:val="000C3246"/>
    <w:rsid w:val="000C3AE0"/>
    <w:rsid w:val="000C7314"/>
    <w:rsid w:val="000D2361"/>
    <w:rsid w:val="000E01B8"/>
    <w:rsid w:val="000E3418"/>
    <w:rsid w:val="000F0C2E"/>
    <w:rsid w:val="000F3E65"/>
    <w:rsid w:val="000F6F9C"/>
    <w:rsid w:val="00104D9E"/>
    <w:rsid w:val="00106A68"/>
    <w:rsid w:val="00110C62"/>
    <w:rsid w:val="001222B4"/>
    <w:rsid w:val="00123A91"/>
    <w:rsid w:val="00130494"/>
    <w:rsid w:val="001332AF"/>
    <w:rsid w:val="00136EC9"/>
    <w:rsid w:val="0014614A"/>
    <w:rsid w:val="001517D1"/>
    <w:rsid w:val="0015200D"/>
    <w:rsid w:val="001536A4"/>
    <w:rsid w:val="00156383"/>
    <w:rsid w:val="00163116"/>
    <w:rsid w:val="00171AB0"/>
    <w:rsid w:val="00171E12"/>
    <w:rsid w:val="0017402F"/>
    <w:rsid w:val="00182F91"/>
    <w:rsid w:val="0019569D"/>
    <w:rsid w:val="001A4278"/>
    <w:rsid w:val="001B1A25"/>
    <w:rsid w:val="001B3CB5"/>
    <w:rsid w:val="001B6ED0"/>
    <w:rsid w:val="001C2329"/>
    <w:rsid w:val="001C4B34"/>
    <w:rsid w:val="001E44D4"/>
    <w:rsid w:val="001F38AC"/>
    <w:rsid w:val="001F6496"/>
    <w:rsid w:val="002047AF"/>
    <w:rsid w:val="00213D1F"/>
    <w:rsid w:val="00214938"/>
    <w:rsid w:val="00220DD9"/>
    <w:rsid w:val="0023206D"/>
    <w:rsid w:val="00234688"/>
    <w:rsid w:val="00245B42"/>
    <w:rsid w:val="00253B16"/>
    <w:rsid w:val="00257689"/>
    <w:rsid w:val="0026465F"/>
    <w:rsid w:val="00276B83"/>
    <w:rsid w:val="00281CB8"/>
    <w:rsid w:val="00285540"/>
    <w:rsid w:val="002857D7"/>
    <w:rsid w:val="00285F98"/>
    <w:rsid w:val="00290B8A"/>
    <w:rsid w:val="00295EA0"/>
    <w:rsid w:val="002973E2"/>
    <w:rsid w:val="0029758C"/>
    <w:rsid w:val="002A2DD0"/>
    <w:rsid w:val="002A419D"/>
    <w:rsid w:val="002B3D57"/>
    <w:rsid w:val="002C0510"/>
    <w:rsid w:val="002C119F"/>
    <w:rsid w:val="002C7166"/>
    <w:rsid w:val="002D045C"/>
    <w:rsid w:val="002D7DA1"/>
    <w:rsid w:val="003011BF"/>
    <w:rsid w:val="0031745D"/>
    <w:rsid w:val="00321218"/>
    <w:rsid w:val="0033071F"/>
    <w:rsid w:val="0033586C"/>
    <w:rsid w:val="00346EDA"/>
    <w:rsid w:val="003540D2"/>
    <w:rsid w:val="003549AD"/>
    <w:rsid w:val="00357631"/>
    <w:rsid w:val="00371C84"/>
    <w:rsid w:val="0039336C"/>
    <w:rsid w:val="00396734"/>
    <w:rsid w:val="003971FC"/>
    <w:rsid w:val="003A2B6D"/>
    <w:rsid w:val="003A4597"/>
    <w:rsid w:val="003B2652"/>
    <w:rsid w:val="003C1016"/>
    <w:rsid w:val="003C5656"/>
    <w:rsid w:val="003D2A92"/>
    <w:rsid w:val="003E2623"/>
    <w:rsid w:val="003E2D3E"/>
    <w:rsid w:val="003E685A"/>
    <w:rsid w:val="003F0913"/>
    <w:rsid w:val="003F12A8"/>
    <w:rsid w:val="003F1A8D"/>
    <w:rsid w:val="003F3C8A"/>
    <w:rsid w:val="003F65B9"/>
    <w:rsid w:val="00401606"/>
    <w:rsid w:val="004154B9"/>
    <w:rsid w:val="00415DEA"/>
    <w:rsid w:val="00427F06"/>
    <w:rsid w:val="00433AFC"/>
    <w:rsid w:val="00452465"/>
    <w:rsid w:val="00453B1E"/>
    <w:rsid w:val="0045560D"/>
    <w:rsid w:val="00455D47"/>
    <w:rsid w:val="00460FF0"/>
    <w:rsid w:val="00463B5C"/>
    <w:rsid w:val="00465A1D"/>
    <w:rsid w:val="0046770F"/>
    <w:rsid w:val="00473EF9"/>
    <w:rsid w:val="00476B21"/>
    <w:rsid w:val="00480242"/>
    <w:rsid w:val="00484CE8"/>
    <w:rsid w:val="00486A0F"/>
    <w:rsid w:val="00494998"/>
    <w:rsid w:val="00495192"/>
    <w:rsid w:val="0049563A"/>
    <w:rsid w:val="004A41BC"/>
    <w:rsid w:val="004A48AB"/>
    <w:rsid w:val="004B44D7"/>
    <w:rsid w:val="004B7541"/>
    <w:rsid w:val="004C3C6E"/>
    <w:rsid w:val="004C4C21"/>
    <w:rsid w:val="004C5877"/>
    <w:rsid w:val="004C6A98"/>
    <w:rsid w:val="004C73BC"/>
    <w:rsid w:val="004D3561"/>
    <w:rsid w:val="004D4F4D"/>
    <w:rsid w:val="004F1C65"/>
    <w:rsid w:val="004F1CD0"/>
    <w:rsid w:val="004F3F16"/>
    <w:rsid w:val="004F507B"/>
    <w:rsid w:val="004F7966"/>
    <w:rsid w:val="004F7E02"/>
    <w:rsid w:val="0050650B"/>
    <w:rsid w:val="00507907"/>
    <w:rsid w:val="005139F9"/>
    <w:rsid w:val="00514642"/>
    <w:rsid w:val="00514F84"/>
    <w:rsid w:val="00525FB6"/>
    <w:rsid w:val="00531F22"/>
    <w:rsid w:val="00532CB0"/>
    <w:rsid w:val="00537AA3"/>
    <w:rsid w:val="00541CA7"/>
    <w:rsid w:val="0054278C"/>
    <w:rsid w:val="005433DD"/>
    <w:rsid w:val="0055049B"/>
    <w:rsid w:val="005521FA"/>
    <w:rsid w:val="00554674"/>
    <w:rsid w:val="00585638"/>
    <w:rsid w:val="005909FA"/>
    <w:rsid w:val="00592D4E"/>
    <w:rsid w:val="0059337C"/>
    <w:rsid w:val="00595C50"/>
    <w:rsid w:val="00596E7F"/>
    <w:rsid w:val="005A0909"/>
    <w:rsid w:val="005A4247"/>
    <w:rsid w:val="005A5C3C"/>
    <w:rsid w:val="005A687F"/>
    <w:rsid w:val="005B0256"/>
    <w:rsid w:val="005B2813"/>
    <w:rsid w:val="005C13EA"/>
    <w:rsid w:val="005C61EF"/>
    <w:rsid w:val="005C6760"/>
    <w:rsid w:val="005D303C"/>
    <w:rsid w:val="005E1B9C"/>
    <w:rsid w:val="005E36EF"/>
    <w:rsid w:val="005F2F30"/>
    <w:rsid w:val="005F43DC"/>
    <w:rsid w:val="005F6B01"/>
    <w:rsid w:val="00601094"/>
    <w:rsid w:val="00621EF2"/>
    <w:rsid w:val="00624DFA"/>
    <w:rsid w:val="00625F8F"/>
    <w:rsid w:val="00627613"/>
    <w:rsid w:val="00630D8C"/>
    <w:rsid w:val="00633B9B"/>
    <w:rsid w:val="00635853"/>
    <w:rsid w:val="006366D4"/>
    <w:rsid w:val="006413F3"/>
    <w:rsid w:val="006445C7"/>
    <w:rsid w:val="00645CAE"/>
    <w:rsid w:val="0067427D"/>
    <w:rsid w:val="00691FF5"/>
    <w:rsid w:val="006922DE"/>
    <w:rsid w:val="00694625"/>
    <w:rsid w:val="006A218A"/>
    <w:rsid w:val="006A28BB"/>
    <w:rsid w:val="006A46B9"/>
    <w:rsid w:val="006B572E"/>
    <w:rsid w:val="006C0D43"/>
    <w:rsid w:val="006E3A42"/>
    <w:rsid w:val="006E59D0"/>
    <w:rsid w:val="006F325B"/>
    <w:rsid w:val="00704776"/>
    <w:rsid w:val="007130B5"/>
    <w:rsid w:val="0071561A"/>
    <w:rsid w:val="00715C49"/>
    <w:rsid w:val="00720116"/>
    <w:rsid w:val="00725415"/>
    <w:rsid w:val="007315F6"/>
    <w:rsid w:val="00741609"/>
    <w:rsid w:val="00751E52"/>
    <w:rsid w:val="00765E21"/>
    <w:rsid w:val="007671DF"/>
    <w:rsid w:val="00773A63"/>
    <w:rsid w:val="0077780B"/>
    <w:rsid w:val="0078097E"/>
    <w:rsid w:val="00783E4E"/>
    <w:rsid w:val="007853E9"/>
    <w:rsid w:val="00793510"/>
    <w:rsid w:val="007970E2"/>
    <w:rsid w:val="007A02BE"/>
    <w:rsid w:val="007B4937"/>
    <w:rsid w:val="007C4C31"/>
    <w:rsid w:val="007C7FCD"/>
    <w:rsid w:val="007D2181"/>
    <w:rsid w:val="007D595B"/>
    <w:rsid w:val="007D6B7A"/>
    <w:rsid w:val="007E2383"/>
    <w:rsid w:val="007F62CF"/>
    <w:rsid w:val="007F6431"/>
    <w:rsid w:val="00806CFA"/>
    <w:rsid w:val="00816CE5"/>
    <w:rsid w:val="00817C18"/>
    <w:rsid w:val="00823C5E"/>
    <w:rsid w:val="00824272"/>
    <w:rsid w:val="00842A55"/>
    <w:rsid w:val="00844C90"/>
    <w:rsid w:val="008519B6"/>
    <w:rsid w:val="00863FD4"/>
    <w:rsid w:val="00871915"/>
    <w:rsid w:val="00873107"/>
    <w:rsid w:val="00873814"/>
    <w:rsid w:val="008754CB"/>
    <w:rsid w:val="00875F2B"/>
    <w:rsid w:val="008761FD"/>
    <w:rsid w:val="0089187E"/>
    <w:rsid w:val="0089400D"/>
    <w:rsid w:val="00896E86"/>
    <w:rsid w:val="008B0A7A"/>
    <w:rsid w:val="008C0329"/>
    <w:rsid w:val="008C26B6"/>
    <w:rsid w:val="008C478E"/>
    <w:rsid w:val="008C60F2"/>
    <w:rsid w:val="008E10B8"/>
    <w:rsid w:val="008E6556"/>
    <w:rsid w:val="008F2282"/>
    <w:rsid w:val="008F2FE4"/>
    <w:rsid w:val="008F6D51"/>
    <w:rsid w:val="008F7F01"/>
    <w:rsid w:val="00901064"/>
    <w:rsid w:val="00903A88"/>
    <w:rsid w:val="0090611F"/>
    <w:rsid w:val="0091546F"/>
    <w:rsid w:val="00933E73"/>
    <w:rsid w:val="009345D0"/>
    <w:rsid w:val="009379BD"/>
    <w:rsid w:val="00950936"/>
    <w:rsid w:val="00953EC6"/>
    <w:rsid w:val="00956F71"/>
    <w:rsid w:val="0095758B"/>
    <w:rsid w:val="00965AA3"/>
    <w:rsid w:val="00967A5D"/>
    <w:rsid w:val="00973176"/>
    <w:rsid w:val="00977408"/>
    <w:rsid w:val="0098015B"/>
    <w:rsid w:val="00980CC3"/>
    <w:rsid w:val="00992DC6"/>
    <w:rsid w:val="00993780"/>
    <w:rsid w:val="009979C2"/>
    <w:rsid w:val="009A1764"/>
    <w:rsid w:val="009A2D4D"/>
    <w:rsid w:val="009C1D20"/>
    <w:rsid w:val="009C5D01"/>
    <w:rsid w:val="009C61AF"/>
    <w:rsid w:val="009D6CC6"/>
    <w:rsid w:val="009E7591"/>
    <w:rsid w:val="009F4DA3"/>
    <w:rsid w:val="00A05FAD"/>
    <w:rsid w:val="00A066E7"/>
    <w:rsid w:val="00A11412"/>
    <w:rsid w:val="00A15472"/>
    <w:rsid w:val="00A22991"/>
    <w:rsid w:val="00A25F68"/>
    <w:rsid w:val="00A32B13"/>
    <w:rsid w:val="00A42433"/>
    <w:rsid w:val="00A42BCD"/>
    <w:rsid w:val="00A7050A"/>
    <w:rsid w:val="00A7233B"/>
    <w:rsid w:val="00A74767"/>
    <w:rsid w:val="00A75D2E"/>
    <w:rsid w:val="00A77B3E"/>
    <w:rsid w:val="00A808A9"/>
    <w:rsid w:val="00A809D1"/>
    <w:rsid w:val="00A83D5E"/>
    <w:rsid w:val="00A920CF"/>
    <w:rsid w:val="00A95569"/>
    <w:rsid w:val="00AA0892"/>
    <w:rsid w:val="00AA466D"/>
    <w:rsid w:val="00AA6316"/>
    <w:rsid w:val="00AB1441"/>
    <w:rsid w:val="00AC0DDD"/>
    <w:rsid w:val="00AC1618"/>
    <w:rsid w:val="00AC4F97"/>
    <w:rsid w:val="00AD2E99"/>
    <w:rsid w:val="00AE62B0"/>
    <w:rsid w:val="00AF305F"/>
    <w:rsid w:val="00AF30F0"/>
    <w:rsid w:val="00AF72C0"/>
    <w:rsid w:val="00AF7355"/>
    <w:rsid w:val="00B00D68"/>
    <w:rsid w:val="00B029B2"/>
    <w:rsid w:val="00B03CBD"/>
    <w:rsid w:val="00B0785F"/>
    <w:rsid w:val="00B11E3A"/>
    <w:rsid w:val="00B12421"/>
    <w:rsid w:val="00B13F79"/>
    <w:rsid w:val="00B2537A"/>
    <w:rsid w:val="00B2555A"/>
    <w:rsid w:val="00B3493A"/>
    <w:rsid w:val="00B37F6A"/>
    <w:rsid w:val="00B45B2A"/>
    <w:rsid w:val="00B46388"/>
    <w:rsid w:val="00B52DC3"/>
    <w:rsid w:val="00B53F78"/>
    <w:rsid w:val="00B54820"/>
    <w:rsid w:val="00B611BD"/>
    <w:rsid w:val="00B623C1"/>
    <w:rsid w:val="00B655DB"/>
    <w:rsid w:val="00B6775D"/>
    <w:rsid w:val="00B71C1B"/>
    <w:rsid w:val="00B938F8"/>
    <w:rsid w:val="00B96C79"/>
    <w:rsid w:val="00BA066B"/>
    <w:rsid w:val="00BA4737"/>
    <w:rsid w:val="00BB049A"/>
    <w:rsid w:val="00BC62E6"/>
    <w:rsid w:val="00BC70E9"/>
    <w:rsid w:val="00BD0608"/>
    <w:rsid w:val="00BD1419"/>
    <w:rsid w:val="00BD6B3F"/>
    <w:rsid w:val="00C213EC"/>
    <w:rsid w:val="00C3069F"/>
    <w:rsid w:val="00C30FB8"/>
    <w:rsid w:val="00C34AAA"/>
    <w:rsid w:val="00C34EF1"/>
    <w:rsid w:val="00C354CD"/>
    <w:rsid w:val="00C45E7A"/>
    <w:rsid w:val="00C50AFC"/>
    <w:rsid w:val="00C53C6C"/>
    <w:rsid w:val="00C57010"/>
    <w:rsid w:val="00C64C83"/>
    <w:rsid w:val="00C7363E"/>
    <w:rsid w:val="00C74EBA"/>
    <w:rsid w:val="00C8091B"/>
    <w:rsid w:val="00C83027"/>
    <w:rsid w:val="00C967E5"/>
    <w:rsid w:val="00CA1189"/>
    <w:rsid w:val="00CA38F3"/>
    <w:rsid w:val="00CA7492"/>
    <w:rsid w:val="00CB32B9"/>
    <w:rsid w:val="00CC329D"/>
    <w:rsid w:val="00CD1FBB"/>
    <w:rsid w:val="00CD51DC"/>
    <w:rsid w:val="00CE096C"/>
    <w:rsid w:val="00CE43A1"/>
    <w:rsid w:val="00D14629"/>
    <w:rsid w:val="00D20BB9"/>
    <w:rsid w:val="00D30807"/>
    <w:rsid w:val="00D36CC7"/>
    <w:rsid w:val="00D42FB6"/>
    <w:rsid w:val="00D43A29"/>
    <w:rsid w:val="00D526A4"/>
    <w:rsid w:val="00D64C0A"/>
    <w:rsid w:val="00D661DB"/>
    <w:rsid w:val="00D67994"/>
    <w:rsid w:val="00D67EA5"/>
    <w:rsid w:val="00D80234"/>
    <w:rsid w:val="00D812CB"/>
    <w:rsid w:val="00D8385C"/>
    <w:rsid w:val="00D838B9"/>
    <w:rsid w:val="00D865C2"/>
    <w:rsid w:val="00DA0E68"/>
    <w:rsid w:val="00DB17E1"/>
    <w:rsid w:val="00DB2BD0"/>
    <w:rsid w:val="00DB5F8A"/>
    <w:rsid w:val="00DB7ED9"/>
    <w:rsid w:val="00DC16AC"/>
    <w:rsid w:val="00DE6827"/>
    <w:rsid w:val="00DE7896"/>
    <w:rsid w:val="00DF24C3"/>
    <w:rsid w:val="00E00DB8"/>
    <w:rsid w:val="00E040F6"/>
    <w:rsid w:val="00E257E1"/>
    <w:rsid w:val="00E43DFD"/>
    <w:rsid w:val="00E607BA"/>
    <w:rsid w:val="00E65CEB"/>
    <w:rsid w:val="00E668A4"/>
    <w:rsid w:val="00E804A5"/>
    <w:rsid w:val="00E806E4"/>
    <w:rsid w:val="00E80F40"/>
    <w:rsid w:val="00E85509"/>
    <w:rsid w:val="00E90179"/>
    <w:rsid w:val="00EB0E31"/>
    <w:rsid w:val="00EB10CF"/>
    <w:rsid w:val="00EB146F"/>
    <w:rsid w:val="00EB585E"/>
    <w:rsid w:val="00EC4BFD"/>
    <w:rsid w:val="00EC5172"/>
    <w:rsid w:val="00ED373D"/>
    <w:rsid w:val="00ED4402"/>
    <w:rsid w:val="00ED6B5E"/>
    <w:rsid w:val="00ED74EC"/>
    <w:rsid w:val="00EE26D2"/>
    <w:rsid w:val="00EE6425"/>
    <w:rsid w:val="00EF0213"/>
    <w:rsid w:val="00EF03C7"/>
    <w:rsid w:val="00EF0F5A"/>
    <w:rsid w:val="00EF7E7F"/>
    <w:rsid w:val="00F1522F"/>
    <w:rsid w:val="00F155EC"/>
    <w:rsid w:val="00F15B7A"/>
    <w:rsid w:val="00F24340"/>
    <w:rsid w:val="00F41B62"/>
    <w:rsid w:val="00F45554"/>
    <w:rsid w:val="00F47ACA"/>
    <w:rsid w:val="00F570E2"/>
    <w:rsid w:val="00F73175"/>
    <w:rsid w:val="00F73EA1"/>
    <w:rsid w:val="00F90251"/>
    <w:rsid w:val="00F92623"/>
    <w:rsid w:val="00F93450"/>
    <w:rsid w:val="00FA4670"/>
    <w:rsid w:val="00FA4E60"/>
    <w:rsid w:val="00FA7E9A"/>
    <w:rsid w:val="00FB309B"/>
    <w:rsid w:val="00FB47B1"/>
    <w:rsid w:val="00FC06BD"/>
    <w:rsid w:val="00FC1708"/>
    <w:rsid w:val="00FD469D"/>
    <w:rsid w:val="00FD7062"/>
    <w:rsid w:val="00FE0DE2"/>
    <w:rsid w:val="00FE5D41"/>
    <w:rsid w:val="00FE71A1"/>
    <w:rsid w:val="00FF1B1D"/>
    <w:rsid w:val="00FF2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48AB"/>
    <w:rPr>
      <w:sz w:val="24"/>
    </w:rPr>
  </w:style>
  <w:style w:type="paragraph" w:styleId="Rubrik1">
    <w:name w:val="heading 1"/>
    <w:basedOn w:val="Normal"/>
    <w:next w:val="Brdtext"/>
    <w:qFormat/>
    <w:rsid w:val="00A920CF"/>
    <w:pPr>
      <w:keepNext/>
      <w:spacing w:before="480" w:after="120"/>
      <w:outlineLvl w:val="0"/>
    </w:pPr>
    <w:rPr>
      <w:rFonts w:ascii="Arial" w:hAnsi="Arial"/>
      <w:b/>
      <w:sz w:val="28"/>
    </w:rPr>
  </w:style>
  <w:style w:type="paragraph" w:styleId="Rubrik2">
    <w:name w:val="heading 2"/>
    <w:basedOn w:val="Normal"/>
    <w:next w:val="Brdtext"/>
    <w:link w:val="Rubrik2Char"/>
    <w:qFormat/>
    <w:rsid w:val="00A920CF"/>
    <w:pPr>
      <w:keepNext/>
      <w:spacing w:before="120" w:after="60"/>
      <w:outlineLvl w:val="1"/>
    </w:pPr>
    <w:rPr>
      <w:rFonts w:ascii="Arial" w:hAnsi="Arial"/>
      <w:b/>
    </w:rPr>
  </w:style>
  <w:style w:type="paragraph" w:styleId="Rubrik3">
    <w:name w:val="heading 3"/>
    <w:basedOn w:val="Normal"/>
    <w:next w:val="Brdtext"/>
    <w:qFormat/>
    <w:rsid w:val="00A920CF"/>
    <w:pPr>
      <w:keepNext/>
      <w:spacing w:before="120" w:after="60"/>
      <w:outlineLvl w:val="2"/>
    </w:pPr>
    <w:rPr>
      <w:rFonts w:ascii="Arial" w:hAnsi="Arial"/>
      <w:sz w:val="22"/>
    </w:rPr>
  </w:style>
  <w:style w:type="paragraph" w:styleId="Rubrik4">
    <w:name w:val="heading 4"/>
    <w:basedOn w:val="Normal"/>
    <w:next w:val="Brdtext"/>
    <w:link w:val="Rubrik4Char"/>
    <w:uiPriority w:val="9"/>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rPr>
      <w:sz w:val="20"/>
    </w:rPr>
  </w:style>
  <w:style w:type="paragraph" w:customStyle="1" w:styleId="Tabellrubrik">
    <w:name w:val="Tabellrubrik"/>
    <w:basedOn w:val="Tabellinnehll"/>
    <w:next w:val="Tabellinnehll"/>
    <w:qFormat/>
    <w:rsid w:val="008754CB"/>
    <w:rPr>
      <w:b/>
      <w:color w:val="000080"/>
    </w:rPr>
  </w:style>
  <w:style w:type="paragraph" w:styleId="Brdtext">
    <w:name w:val="Body Text"/>
    <w:basedOn w:val="Normal"/>
    <w:link w:val="BrdtextChar"/>
    <w:qFormat/>
    <w:rsid w:val="008754CB"/>
    <w:pPr>
      <w:spacing w:after="120"/>
    </w:pPr>
  </w:style>
  <w:style w:type="paragraph" w:styleId="Sidfot">
    <w:name w:val="footer"/>
    <w:basedOn w:val="Normal"/>
    <w:link w:val="SidfotChar"/>
    <w:rPr>
      <w:rFonts w:ascii="Arial" w:hAnsi="Arial"/>
      <w:sz w:val="16"/>
      <w:lang w:val="x-none" w:eastAsia="x-none"/>
    </w:rPr>
  </w:style>
  <w:style w:type="paragraph" w:styleId="Sidhuvud">
    <w:name w:val="header"/>
    <w:basedOn w:val="Normal"/>
    <w:rPr>
      <w:rFonts w:ascii="Arial" w:hAnsi="Arial"/>
      <w:sz w:val="20"/>
    </w:rPr>
  </w:style>
  <w:style w:type="paragraph" w:customStyle="1" w:styleId="Tabellinnehll">
    <w:name w:val="Tabellinnehåll"/>
    <w:basedOn w:val="Normal"/>
    <w:qFormat/>
    <w:rsid w:val="008754CB"/>
    <w:rPr>
      <w:rFonts w:ascii="Arial" w:hAnsi="Arial"/>
      <w:sz w:val="20"/>
    </w:rPr>
  </w:style>
  <w:style w:type="character" w:styleId="Sidnummer">
    <w:name w:val="page number"/>
    <w:basedOn w:val="Standardstycketeckensnitt"/>
  </w:style>
  <w:style w:type="paragraph" w:customStyle="1" w:styleId="Sidhuvud1">
    <w:name w:val="Sidhuvud1"/>
    <w:basedOn w:val="Sidhuvud"/>
    <w:next w:val="Sidhuvud"/>
    <w:rsid w:val="00A920CF"/>
    <w:pPr>
      <w:spacing w:before="100"/>
    </w:pPr>
    <w:rPr>
      <w:sz w:val="14"/>
    </w:rPr>
  </w:style>
  <w:style w:type="paragraph" w:customStyle="1" w:styleId="Ledtext">
    <w:name w:val="Ledtext"/>
    <w:basedOn w:val="Tabellinnehll"/>
    <w:rPr>
      <w:sz w:val="16"/>
    </w:rPr>
  </w:style>
  <w:style w:type="paragraph" w:styleId="Innehll1">
    <w:name w:val="toc 1"/>
    <w:basedOn w:val="Normal"/>
    <w:next w:val="Normal"/>
    <w:autoRedefine/>
    <w:uiPriority w:val="39"/>
    <w:rsid w:val="000F3E65"/>
    <w:pPr>
      <w:tabs>
        <w:tab w:val="left" w:pos="624"/>
        <w:tab w:val="right" w:pos="11340"/>
      </w:tabs>
    </w:pPr>
    <w:rPr>
      <w:rFonts w:ascii="Arial" w:hAnsi="Arial"/>
      <w:sz w:val="20"/>
    </w:rPr>
  </w:style>
  <w:style w:type="paragraph" w:styleId="Innehll2">
    <w:name w:val="toc 2"/>
    <w:basedOn w:val="Normal"/>
    <w:next w:val="Normal"/>
    <w:autoRedefine/>
    <w:uiPriority w:val="39"/>
    <w:rsid w:val="00B0785F"/>
    <w:pPr>
      <w:tabs>
        <w:tab w:val="right" w:leader="dot" w:pos="8505"/>
      </w:tabs>
      <w:spacing w:after="60"/>
      <w:ind w:left="624"/>
    </w:pPr>
    <w:rPr>
      <w:rFonts w:ascii="Arial" w:hAnsi="Arial"/>
      <w:b/>
      <w:noProof/>
      <w:sz w:val="22"/>
    </w:rPr>
  </w:style>
  <w:style w:type="paragraph" w:customStyle="1" w:styleId="Paragrafnummer">
    <w:name w:val="Paragrafnummer"/>
    <w:basedOn w:val="Normal"/>
    <w:next w:val="Rubrik1"/>
    <w:qFormat/>
    <w:rsid w:val="00AB1441"/>
    <w:pPr>
      <w:keepNext/>
      <w:pageBreakBefore/>
      <w:tabs>
        <w:tab w:val="left" w:pos="3912"/>
      </w:tabs>
      <w:spacing w:before="480" w:after="60"/>
      <w:outlineLvl w:val="0"/>
    </w:pPr>
    <w:rPr>
      <w:rFonts w:ascii="Arial" w:hAnsi="Arial"/>
      <w:sz w:val="20"/>
    </w:rPr>
  </w:style>
  <w:style w:type="paragraph" w:customStyle="1" w:styleId="rendelista">
    <w:name w:val="Ärendelista"/>
    <w:basedOn w:val="Normal"/>
    <w:next w:val="Normal"/>
    <w:rsid w:val="00621EF2"/>
    <w:pPr>
      <w:spacing w:before="480" w:after="120"/>
      <w:outlineLvl w:val="0"/>
    </w:pPr>
    <w:rPr>
      <w:rFonts w:ascii="Arial" w:hAnsi="Arial"/>
      <w:b/>
      <w:sz w:val="28"/>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106A68"/>
    <w:rPr>
      <w:rFonts w:ascii="Arial" w:hAnsi="Arial"/>
      <w:sz w:val="16"/>
    </w:rPr>
  </w:style>
  <w:style w:type="paragraph" w:customStyle="1" w:styleId="Sidfot1">
    <w:name w:val="Sidfot1"/>
    <w:basedOn w:val="Sidfot"/>
    <w:next w:val="Sidfot"/>
    <w:rsid w:val="00773A63"/>
    <w:pPr>
      <w:spacing w:before="60"/>
    </w:pPr>
    <w:rPr>
      <w:sz w:val="12"/>
      <w:szCs w:val="12"/>
      <w:lang w:val="sv-SE" w:eastAsia="sv-SE"/>
    </w:rPr>
  </w:style>
  <w:style w:type="paragraph" w:customStyle="1" w:styleId="Nrvarolista">
    <w:name w:val="Närvarolista"/>
    <w:basedOn w:val="rendelista"/>
    <w:next w:val="Normal"/>
    <w:qFormat/>
    <w:rsid w:val="001517D1"/>
    <w:pPr>
      <w:pageBreakBefore/>
      <w:spacing w:before="0"/>
      <w:ind w:left="-1304"/>
    </w:pPr>
  </w:style>
  <w:style w:type="character" w:customStyle="1" w:styleId="BrdtextChar">
    <w:name w:val="Brödtext Char"/>
    <w:link w:val="Brdtext"/>
    <w:rsid w:val="00973176"/>
    <w:rPr>
      <w:sz w:val="24"/>
    </w:rPr>
  </w:style>
  <w:style w:type="character" w:customStyle="1" w:styleId="Rubrik2Char">
    <w:name w:val="Rubrik 2 Char"/>
    <w:link w:val="Rubrik2"/>
    <w:rsid w:val="00973176"/>
    <w:rPr>
      <w:rFonts w:ascii="Arial" w:hAnsi="Arial"/>
      <w:b/>
      <w:sz w:val="24"/>
    </w:rPr>
  </w:style>
  <w:style w:type="character" w:styleId="Platshllartext">
    <w:name w:val="Placeholder Text"/>
    <w:basedOn w:val="Standardstycketeckensnitt"/>
    <w:uiPriority w:val="99"/>
    <w:semiHidden/>
    <w:rsid w:val="00751E52"/>
    <w:rPr>
      <w:color w:val="808080"/>
    </w:rPr>
  </w:style>
  <w:style w:type="paragraph" w:styleId="Normalwebb">
    <w:name w:val="Normal (Web)"/>
    <w:basedOn w:val="Normal"/>
    <w:uiPriority w:val="99"/>
    <w:unhideWhenUsed/>
    <w:rsid w:val="000B2204"/>
    <w:pPr>
      <w:spacing w:before="100" w:beforeAutospacing="1" w:after="100" w:afterAutospacing="1"/>
    </w:pPr>
    <w:rPr>
      <w:szCs w:val="24"/>
    </w:rPr>
  </w:style>
  <w:style w:type="paragraph" w:styleId="Brdtext2">
    <w:name w:val="Body Text 2"/>
    <w:basedOn w:val="Normal"/>
    <w:link w:val="Brdtext2Char"/>
    <w:rsid w:val="00D8385C"/>
    <w:pPr>
      <w:spacing w:after="120" w:line="480" w:lineRule="auto"/>
    </w:pPr>
  </w:style>
  <w:style w:type="character" w:customStyle="1" w:styleId="Brdtext2Char">
    <w:name w:val="Brödtext 2 Char"/>
    <w:basedOn w:val="Standardstycketeckensnitt"/>
    <w:link w:val="Brdtext2"/>
    <w:rsid w:val="00D8385C"/>
    <w:rPr>
      <w:sz w:val="24"/>
    </w:rPr>
  </w:style>
  <w:style w:type="paragraph" w:styleId="Liststycke">
    <w:name w:val="List Paragraph"/>
    <w:basedOn w:val="Normal"/>
    <w:uiPriority w:val="34"/>
    <w:rsid w:val="00D8385C"/>
    <w:pPr>
      <w:ind w:left="720"/>
      <w:contextualSpacing/>
    </w:pPr>
  </w:style>
  <w:style w:type="paragraph" w:styleId="Datum">
    <w:name w:val="Date"/>
    <w:basedOn w:val="Normal"/>
    <w:link w:val="DatumChar"/>
    <w:rsid w:val="00D8385C"/>
  </w:style>
  <w:style w:type="character" w:customStyle="1" w:styleId="DatumChar">
    <w:name w:val="Datum Char"/>
    <w:basedOn w:val="Standardstycketeckensnitt"/>
    <w:link w:val="Datum"/>
    <w:rsid w:val="00D8385C"/>
    <w:rPr>
      <w:sz w:val="24"/>
    </w:rPr>
  </w:style>
  <w:style w:type="paragraph" w:styleId="Signatur">
    <w:name w:val="Signature"/>
    <w:basedOn w:val="Normal"/>
    <w:link w:val="SignaturChar"/>
    <w:rsid w:val="0031745D"/>
    <w:rPr>
      <w:rFonts w:asciiTheme="minorHAnsi" w:eastAsiaTheme="minorHAnsi" w:hAnsiTheme="minorHAnsi" w:cstheme="minorBidi"/>
      <w:szCs w:val="22"/>
      <w:lang w:eastAsia="en-US"/>
    </w:rPr>
  </w:style>
  <w:style w:type="character" w:customStyle="1" w:styleId="SignaturChar">
    <w:name w:val="Signatur Char"/>
    <w:link w:val="Signatur"/>
    <w:rsid w:val="0031745D"/>
    <w:rPr>
      <w:rFonts w:asciiTheme="minorHAnsi" w:eastAsiaTheme="minorHAnsi" w:hAnsiTheme="minorHAnsi" w:cstheme="minorBidi"/>
      <w:sz w:val="24"/>
      <w:szCs w:val="22"/>
      <w:lang w:eastAsia="en-US"/>
    </w:rPr>
  </w:style>
  <w:style w:type="character" w:customStyle="1" w:styleId="Rubrik4Char">
    <w:name w:val="Rubrik 4 Char"/>
    <w:basedOn w:val="Standardstycketeckensnitt"/>
    <w:link w:val="Rubrik4"/>
    <w:uiPriority w:val="9"/>
    <w:rsid w:val="00B0785F"/>
    <w:rPr>
      <w:b/>
      <w:sz w:val="24"/>
    </w:rPr>
  </w:style>
  <w:style w:type="paragraph" w:styleId="Ballongtext">
    <w:name w:val="Balloon Text"/>
    <w:basedOn w:val="Normal"/>
    <w:link w:val="BallongtextChar"/>
    <w:rsid w:val="00B0785F"/>
    <w:rPr>
      <w:rFonts w:ascii="Segoe UI" w:hAnsi="Segoe UI" w:cs="Segoe UI"/>
      <w:sz w:val="18"/>
      <w:szCs w:val="18"/>
    </w:rPr>
  </w:style>
  <w:style w:type="character" w:customStyle="1" w:styleId="BallongtextChar">
    <w:name w:val="Ballongtext Char"/>
    <w:basedOn w:val="Standardstycketeckensnitt"/>
    <w:link w:val="Ballongtext"/>
    <w:rsid w:val="00B07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E2BDEA8D5E49C48B8EFCFC1B2B78A9"/>
        <w:category>
          <w:name w:val="Allmänt"/>
          <w:gallery w:val="placeholder"/>
        </w:category>
        <w:types>
          <w:type w:val="bbPlcHdr"/>
        </w:types>
        <w:behaviors>
          <w:behavior w:val="content"/>
        </w:behaviors>
        <w:guid w:val="{CF4C58E6-3713-47C1-9349-F604BAD255AC}"/>
      </w:docPartPr>
      <w:docPartBody>
        <w:p w:rsidR="00B54820" w:rsidRDefault="00673A2A">
          <w:r w:rsidRPr="00FE5D41">
            <w:rPr>
              <w:rStyle w:val="Platshllartext"/>
            </w:rPr>
            <w:t>/SammanträdeDatum/</w:t>
          </w:r>
        </w:p>
      </w:docPartBody>
    </w:docPart>
    <w:docPart>
      <w:docPartPr>
        <w:name w:val="51587055827C4C49A82042F9622833C1"/>
        <w:category>
          <w:name w:val="Allmänt"/>
          <w:gallery w:val="placeholder"/>
        </w:category>
        <w:types>
          <w:type w:val="bbPlcHdr"/>
        </w:types>
        <w:behaviors>
          <w:behavior w:val="content"/>
        </w:behaviors>
        <w:guid w:val="{A8932A1B-9711-4B78-A34A-A9265347A681}"/>
      </w:docPartPr>
      <w:docPartBody>
        <w:p w:rsidR="00B54820" w:rsidRDefault="00673A2A">
          <w:r w:rsidRPr="00FE5D41">
            <w:rPr>
              <w:rStyle w:val="Platshllartext"/>
            </w:rPr>
            <w:t>/SammanträdePlats/</w:t>
          </w:r>
        </w:p>
      </w:docPartBody>
    </w:docPart>
    <w:docPart>
      <w:docPartPr>
        <w:name w:val="D2E77758D9DA423FB1E864137B8AFF46"/>
        <w:category>
          <w:name w:val="Allmänt"/>
          <w:gallery w:val="placeholder"/>
        </w:category>
        <w:types>
          <w:type w:val="bbPlcHdr"/>
        </w:types>
        <w:behaviors>
          <w:behavior w:val="content"/>
        </w:behaviors>
        <w:guid w:val="{53F7B899-55FE-4166-A517-B8BBC468F67D}"/>
      </w:docPartPr>
      <w:docPartBody>
        <w:p w:rsidR="00B54820" w:rsidRDefault="00673A2A">
          <w:r w:rsidRPr="00FE5D41">
            <w:rPr>
              <w:rStyle w:val="Platshllartext"/>
            </w:rPr>
            <w:t>/SammanträdeDatum/</w:t>
          </w:r>
        </w:p>
      </w:docPartBody>
    </w:docPart>
    <w:docPart>
      <w:docPartPr>
        <w:name w:val="24CC0CA80ACD4208AD69D1EF9C03CAB8"/>
        <w:category>
          <w:name w:val="Allmänt"/>
          <w:gallery w:val="placeholder"/>
        </w:category>
        <w:types>
          <w:type w:val="bbPlcHdr"/>
        </w:types>
        <w:behaviors>
          <w:behavior w:val="content"/>
        </w:behaviors>
        <w:guid w:val="{21BADCB8-E755-4C3B-A59F-B5219463C63E}"/>
      </w:docPartPr>
      <w:docPartBody>
        <w:p w:rsidR="00B54820" w:rsidRDefault="00673A2A">
          <w:r w:rsidRPr="00FE5D41">
            <w:rPr>
              <w:rStyle w:val="Platshllartext"/>
            </w:rPr>
            <w:t>/SammanträdeTid/</w:t>
          </w:r>
        </w:p>
      </w:docPartBody>
    </w:docPart>
    <w:docPart>
      <w:docPartPr>
        <w:name w:val="4333FF17A4984084AB13E1ADBB17E3D1"/>
        <w:category>
          <w:name w:val="Allmänt"/>
          <w:gallery w:val="placeholder"/>
        </w:category>
        <w:types>
          <w:type w:val="bbPlcHdr"/>
        </w:types>
        <w:behaviors>
          <w:behavior w:val="content"/>
        </w:behaviors>
        <w:guid w:val="{10ADD16D-3449-4674-BC86-BD561A9F508D}"/>
      </w:docPartPr>
      <w:docPartBody>
        <w:p w:rsidR="00B54820" w:rsidRDefault="00673A2A">
          <w:r w:rsidRPr="00FE5D41">
            <w:rPr>
              <w:rStyle w:val="Platshllartext"/>
            </w:rPr>
            <w:t>/SammanträdeJusterare/</w:t>
          </w:r>
        </w:p>
      </w:docPartBody>
    </w:docPart>
    <w:docPart>
      <w:docPartPr>
        <w:name w:val="6D24851BBDF7419EBF8156C0B1854F8A"/>
        <w:category>
          <w:name w:val="Allmänt"/>
          <w:gallery w:val="placeholder"/>
        </w:category>
        <w:types>
          <w:type w:val="bbPlcHdr"/>
        </w:types>
        <w:behaviors>
          <w:behavior w:val="content"/>
        </w:behaviors>
        <w:guid w:val="{D59C3B2B-FB7A-461F-A700-31A233D5DC91}"/>
      </w:docPartPr>
      <w:docPartBody>
        <w:p w:rsidR="00B54820" w:rsidRDefault="00673A2A">
          <w:r w:rsidRPr="00FE5D41">
            <w:rPr>
              <w:rStyle w:val="Platshllartext"/>
            </w:rPr>
            <w:t>/SammanträdeJusteringdatum/</w:t>
          </w:r>
        </w:p>
      </w:docPartBody>
    </w:docPart>
    <w:docPart>
      <w:docPartPr>
        <w:name w:val="0F157B46475D499497DB6EB15F972049"/>
        <w:category>
          <w:name w:val="Allmänt"/>
          <w:gallery w:val="placeholder"/>
        </w:category>
        <w:types>
          <w:type w:val="bbPlcHdr"/>
        </w:types>
        <w:behaviors>
          <w:behavior w:val="content"/>
        </w:behaviors>
        <w:guid w:val="{F58452BA-9936-4243-BF66-E51830551513}"/>
      </w:docPartPr>
      <w:docPartBody>
        <w:p w:rsidR="00B54820" w:rsidRDefault="00673A2A">
          <w:r w:rsidRPr="00FE5D41">
            <w:rPr>
              <w:rStyle w:val="Platshllartext"/>
            </w:rPr>
            <w:t>/SammanträdeJusteringplats/</w:t>
          </w:r>
        </w:p>
      </w:docPartBody>
    </w:docPart>
    <w:docPart>
      <w:docPartPr>
        <w:name w:val="9763E2159ED04C11A311735ECFC8E258"/>
        <w:category>
          <w:name w:val="Allmänt"/>
          <w:gallery w:val="placeholder"/>
        </w:category>
        <w:types>
          <w:type w:val="bbPlcHdr"/>
        </w:types>
        <w:behaviors>
          <w:behavior w:val="content"/>
        </w:behaviors>
        <w:guid w:val="{05A276D8-3C7F-42E8-AB03-E32E0013BCAA}"/>
      </w:docPartPr>
      <w:docPartBody>
        <w:p w:rsidR="00B54820" w:rsidRDefault="00673A2A">
          <w:r w:rsidRPr="00FE5D41">
            <w:rPr>
              <w:rStyle w:val="Platshllartext"/>
            </w:rPr>
            <w:t>/SammanträdeJusteringtid/</w:t>
          </w:r>
        </w:p>
      </w:docPartBody>
    </w:docPart>
    <w:docPart>
      <w:docPartPr>
        <w:name w:val="FC85AD76080B4FD3A691A6F85E9EC130"/>
        <w:category>
          <w:name w:val="Allmänt"/>
          <w:gallery w:val="placeholder"/>
        </w:category>
        <w:types>
          <w:type w:val="bbPlcHdr"/>
        </w:types>
        <w:behaviors>
          <w:behavior w:val="content"/>
        </w:behaviors>
        <w:guid w:val="{4F09632E-E669-4560-ABD5-FE0FA86C4A9D}"/>
      </w:docPartPr>
      <w:docPartBody>
        <w:p w:rsidR="00B54820" w:rsidRDefault="00673A2A">
          <w:r w:rsidRPr="00FE5D41">
            <w:rPr>
              <w:rStyle w:val="Platshllartext"/>
            </w:rPr>
            <w:t>/RedigerareNamn/</w:t>
          </w:r>
        </w:p>
      </w:docPartBody>
    </w:docPart>
    <w:docPart>
      <w:docPartPr>
        <w:name w:val="512D7BB2CB3C4E4D89D93603FAB201FB"/>
        <w:category>
          <w:name w:val="Allmänt"/>
          <w:gallery w:val="placeholder"/>
        </w:category>
        <w:types>
          <w:type w:val="bbPlcHdr"/>
        </w:types>
        <w:behaviors>
          <w:behavior w:val="content"/>
        </w:behaviors>
        <w:guid w:val="{7ED60285-18EB-429D-8A77-FA1645D9CC7E}"/>
      </w:docPartPr>
      <w:docPartBody>
        <w:p w:rsidR="00B54820" w:rsidRDefault="00673A2A">
          <w:r w:rsidRPr="00FE5D41">
            <w:rPr>
              <w:rStyle w:val="Platshllartext"/>
            </w:rPr>
            <w:t>/DeltagarlistaOrdförande/</w:t>
          </w:r>
        </w:p>
      </w:docPartBody>
    </w:docPart>
    <w:docPart>
      <w:docPartPr>
        <w:name w:val="7433FF217F424E82B9DB2D5D2C7E7680"/>
        <w:category>
          <w:name w:val="Allmänt"/>
          <w:gallery w:val="placeholder"/>
        </w:category>
        <w:types>
          <w:type w:val="bbPlcHdr"/>
        </w:types>
        <w:behaviors>
          <w:behavior w:val="content"/>
        </w:behaviors>
        <w:guid w:val="{D5B8C327-6CFA-4607-8470-932159406FBA}"/>
      </w:docPartPr>
      <w:docPartBody>
        <w:p w:rsidR="00B54820" w:rsidRDefault="00673A2A">
          <w:r w:rsidRPr="00FE5D41">
            <w:rPr>
              <w:rStyle w:val="Platshllartext"/>
            </w:rPr>
            <w:t>/SammanträdeJusterare/</w:t>
          </w:r>
        </w:p>
      </w:docPartBody>
    </w:docPart>
    <w:docPart>
      <w:docPartPr>
        <w:name w:val="1D879C0928BC451E896491C8AF70BF80"/>
        <w:category>
          <w:name w:val="Allmänt"/>
          <w:gallery w:val="placeholder"/>
        </w:category>
        <w:types>
          <w:type w:val="bbPlcHdr"/>
        </w:types>
        <w:behaviors>
          <w:behavior w:val="content"/>
        </w:behaviors>
        <w:guid w:val="{B4E1CA09-318D-4B83-858E-15CBDCD13807}"/>
      </w:docPartPr>
      <w:docPartBody>
        <w:p w:rsidR="00B54820" w:rsidRDefault="00673A2A">
          <w:r w:rsidRPr="00FE5D41">
            <w:rPr>
              <w:rStyle w:val="Platshllartext"/>
            </w:rPr>
            <w:t>/SammanträdestartParagraf/</w:t>
          </w:r>
        </w:p>
      </w:docPartBody>
    </w:docPart>
    <w:docPart>
      <w:docPartPr>
        <w:name w:val="A4B969642CB44BE7BCC6DCE6D59EDA87"/>
        <w:category>
          <w:name w:val="Allmänt"/>
          <w:gallery w:val="placeholder"/>
        </w:category>
        <w:types>
          <w:type w:val="bbPlcHdr"/>
        </w:types>
        <w:behaviors>
          <w:behavior w:val="content"/>
        </w:behaviors>
        <w:guid w:val="{B7848166-091C-43A8-A402-BCD7B2955ACC}"/>
      </w:docPartPr>
      <w:docPartBody>
        <w:p w:rsidR="00B54820" w:rsidRDefault="00673A2A">
          <w:r w:rsidRPr="00FE5D41">
            <w:rPr>
              <w:rStyle w:val="Platshllartext"/>
            </w:rPr>
            <w:t>/SammanträdeslutParagraf/</w:t>
          </w:r>
        </w:p>
      </w:docPartBody>
    </w:docPart>
    <w:docPart>
      <w:docPartPr>
        <w:name w:val="7CBB4A9E14E746B48DDCD5D2D313A26D"/>
        <w:category>
          <w:name w:val="Allmänt"/>
          <w:gallery w:val="placeholder"/>
        </w:category>
        <w:types>
          <w:type w:val="bbPlcHdr"/>
        </w:types>
        <w:behaviors>
          <w:behavior w:val="content"/>
        </w:behaviors>
        <w:guid w:val="{F146962A-AEB7-47A2-8821-EC26E25314D0}"/>
      </w:docPartPr>
      <w:docPartBody>
        <w:p w:rsidR="00B54820" w:rsidRDefault="00673A2A">
          <w:r w:rsidRPr="00FE5D41">
            <w:rPr>
              <w:rStyle w:val="Platshllartext"/>
            </w:rPr>
            <w:t>/RedigerareNamn/</w:t>
          </w:r>
        </w:p>
      </w:docPartBody>
    </w:docPart>
    <w:docPart>
      <w:docPartPr>
        <w:name w:val="94EF080BD22D477C95F07C58999DF9A3"/>
        <w:category>
          <w:name w:val="Allmänt"/>
          <w:gallery w:val="placeholder"/>
        </w:category>
        <w:types>
          <w:type w:val="bbPlcHdr"/>
        </w:types>
        <w:behaviors>
          <w:behavior w:val="content"/>
        </w:behaviors>
        <w:guid w:val="{90C18DE7-38AB-4B0A-A62F-72B8A3BBA93C}"/>
      </w:docPartPr>
      <w:docPartBody>
        <w:p w:rsidR="00B54820" w:rsidRDefault="00673A2A">
          <w:r w:rsidRPr="00FE5D41">
            <w:rPr>
              <w:rStyle w:val="Platshllartext"/>
            </w:rPr>
            <w:t>/SammanträdeDatum/</w:t>
          </w:r>
        </w:p>
      </w:docPartBody>
    </w:docPart>
    <w:docPart>
      <w:docPartPr>
        <w:name w:val="23F6EBEED0584DE1A094E6883E4E2FF2"/>
        <w:category>
          <w:name w:val="Allmänt"/>
          <w:gallery w:val="placeholder"/>
        </w:category>
        <w:types>
          <w:type w:val="bbPlcHdr"/>
        </w:types>
        <w:behaviors>
          <w:behavior w:val="content"/>
        </w:behaviors>
        <w:guid w:val="{A64DD0B6-F9E4-423B-9FEC-DB7BC25F3D96}"/>
      </w:docPartPr>
      <w:docPartBody>
        <w:p w:rsidR="00D20BB9" w:rsidRDefault="00673A2A">
          <w:r w:rsidRPr="00FC1708">
            <w:rPr>
              <w:rStyle w:val="Platshllartext"/>
            </w:rPr>
            <w:t>/Enhet/</w:t>
          </w:r>
        </w:p>
      </w:docPartBody>
    </w:docPart>
    <w:docPart>
      <w:docPartPr>
        <w:name w:val="98CEAEA67A144013A92076078C70D63F"/>
        <w:category>
          <w:name w:val="Allmänt"/>
          <w:gallery w:val="placeholder"/>
        </w:category>
        <w:types>
          <w:type w:val="bbPlcHdr"/>
        </w:types>
        <w:behaviors>
          <w:behavior w:val="content"/>
        </w:behaviors>
        <w:guid w:val="{04D8D8B1-036D-456B-B789-6EED1152F9E2}"/>
      </w:docPartPr>
      <w:docPartBody>
        <w:p w:rsidR="00D20BB9" w:rsidRDefault="00673A2A">
          <w:r w:rsidRPr="00FC1708">
            <w:rPr>
              <w:rStyle w:val="Platshllartext"/>
            </w:rPr>
            <w:t>/Enhet/</w:t>
          </w:r>
        </w:p>
      </w:docPartBody>
    </w:docPart>
    <w:docPart>
      <w:docPartPr>
        <w:name w:val="41269A8246444CB095A7FF7EBAF88A29"/>
        <w:category>
          <w:name w:val="Allmänt"/>
          <w:gallery w:val="placeholder"/>
        </w:category>
        <w:types>
          <w:type w:val="bbPlcHdr"/>
        </w:types>
        <w:behaviors>
          <w:behavior w:val="content"/>
        </w:behaviors>
        <w:guid w:val="{75BF525E-D96E-4840-8BDD-C8D5D8EBC1C5}"/>
      </w:docPartPr>
      <w:docPartBody>
        <w:p w:rsidR="00D20BB9" w:rsidRDefault="00673A2A">
          <w:r w:rsidRPr="00FC1708">
            <w:rPr>
              <w:rStyle w:val="Platshllartext"/>
            </w:rPr>
            <w:t>/SammanträdeDatum/</w:t>
          </w:r>
        </w:p>
      </w:docPartBody>
    </w:docPart>
    <w:docPart>
      <w:docPartPr>
        <w:name w:val="17E25F1A591D42FD950FDF8A474AFC96"/>
        <w:category>
          <w:name w:val="Allmänt"/>
          <w:gallery w:val="placeholder"/>
        </w:category>
        <w:types>
          <w:type w:val="bbPlcHdr"/>
        </w:types>
        <w:behaviors>
          <w:behavior w:val="content"/>
        </w:behaviors>
        <w:guid w:val="{2127F020-05C1-4793-83F2-58375D0234FE}"/>
      </w:docPartPr>
      <w:docPartBody>
        <w:p w:rsidR="00D20BB9" w:rsidRDefault="00673A2A">
          <w:r w:rsidRPr="00FC1708">
            <w:rPr>
              <w:rStyle w:val="Platshllartext"/>
            </w:rPr>
            <w:t>/Enhet/</w:t>
          </w:r>
        </w:p>
      </w:docPartBody>
    </w:docPart>
    <w:docPart>
      <w:docPartPr>
        <w:name w:val="EFCE8013274A42B497D01BB0D21527D8"/>
        <w:category>
          <w:name w:val="Allmänt"/>
          <w:gallery w:val="placeholder"/>
        </w:category>
        <w:types>
          <w:type w:val="bbPlcHdr"/>
        </w:types>
        <w:behaviors>
          <w:behavior w:val="content"/>
        </w:behaviors>
        <w:guid w:val="{1B26FCF0-E6B0-4E2B-975B-FD78624FB9D1}"/>
      </w:docPartPr>
      <w:docPartBody>
        <w:p w:rsidR="00416AC3" w:rsidRDefault="00416A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43"/>
    <w:rsid w:val="00017B07"/>
    <w:rsid w:val="00267C50"/>
    <w:rsid w:val="00377DEA"/>
    <w:rsid w:val="00416AC3"/>
    <w:rsid w:val="00483C6F"/>
    <w:rsid w:val="004B5C88"/>
    <w:rsid w:val="00673A2A"/>
    <w:rsid w:val="00680F88"/>
    <w:rsid w:val="007A3782"/>
    <w:rsid w:val="007F1ABD"/>
    <w:rsid w:val="00B14E43"/>
    <w:rsid w:val="00B27203"/>
    <w:rsid w:val="00B54820"/>
    <w:rsid w:val="00B87DBD"/>
    <w:rsid w:val="00CC0E72"/>
    <w:rsid w:val="00D20B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48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1881</Words>
  <Characters>14284</Characters>
  <Application>Microsoft Office Word</Application>
  <DocSecurity>4</DocSecurity>
  <Lines>952</Lines>
  <Paragraphs>375</Paragraphs>
  <ScaleCrop>false</ScaleCrop>
  <HeadingPairs>
    <vt:vector size="2" baseType="variant">
      <vt:variant>
        <vt:lpstr>Rubrik</vt:lpstr>
      </vt:variant>
      <vt:variant>
        <vt:i4>1</vt:i4>
      </vt:variant>
    </vt:vector>
  </HeadingPairs>
  <TitlesOfParts>
    <vt:vector size="1" baseType="lpstr">
      <vt:lpstr>Protokoll</vt:lpstr>
    </vt:vector>
  </TitlesOfParts>
  <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
  <cp:lastModifiedBy/>
  <cp:revision>1</cp:revision>
  <dcterms:created xsi:type="dcterms:W3CDTF">2021-05-26T09:45:00Z</dcterms:created>
  <dcterms:modified xsi:type="dcterms:W3CDTF">2021-05-26T09:45:00Z</dcterms:modified>
</cp:coreProperties>
</file>