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608"/>
        <w:gridCol w:w="2608"/>
        <w:gridCol w:w="1304"/>
        <w:gridCol w:w="1304"/>
        <w:gridCol w:w="1304"/>
        <w:gridCol w:w="1304"/>
      </w:tblGrid>
      <w:tr w:rsidR="00A5630B" w:rsidTr="004A48AB">
        <w:trPr>
          <w:cantSplit/>
          <w:trHeight w:val="435"/>
        </w:trPr>
        <w:tc>
          <w:tcPr>
            <w:tcW w:w="5216" w:type="dxa"/>
            <w:gridSpan w:val="2"/>
            <w:vMerge w:val="restart"/>
            <w:tcBorders>
              <w:top w:val="nil"/>
              <w:left w:val="nil"/>
            </w:tcBorders>
          </w:tcPr>
          <w:p w:rsidR="00554674" w:rsidRPr="00592D4E" w:rsidRDefault="004D6C31" w:rsidP="00554674">
            <w:pPr>
              <w:pStyle w:val="Sidhuvud"/>
              <w:spacing w:after="240"/>
            </w:pPr>
            <w:bookmarkStart w:id="0" w:name="_GoBack"/>
            <w:bookmarkEnd w:id="0"/>
            <w:r>
              <w:rPr>
                <w:noProof/>
              </w:rPr>
              <w:drawing>
                <wp:inline distT="0" distB="0" distL="0" distR="0">
                  <wp:extent cx="2757805" cy="4679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70791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57805" cy="467995"/>
                          </a:xfrm>
                          <a:prstGeom prst="rect">
                            <a:avLst/>
                          </a:prstGeom>
                          <a:noFill/>
                          <a:ln>
                            <a:noFill/>
                          </a:ln>
                        </pic:spPr>
                      </pic:pic>
                    </a:graphicData>
                  </a:graphic>
                </wp:inline>
              </w:drawing>
            </w:r>
          </w:p>
          <w:sdt>
            <w:sdtPr>
              <w:rPr>
                <w:b/>
                <w:bCs/>
              </w:rPr>
              <w:alias w:val="Enhet"/>
              <w:tag w:val="Lex_Enhet"/>
              <w:id w:val="1602288685"/>
              <w:placeholder>
                <w:docPart w:val="23F6EBEED0584DE1A094E6883E4E2FF2"/>
              </w:placeholder>
              <w:text w:multiLine="1"/>
            </w:sdtPr>
            <w:sdtEndPr/>
            <w:sdtContent>
              <w:p w:rsidR="00554674" w:rsidRPr="00163116" w:rsidRDefault="004D6C31" w:rsidP="008F2FE4">
                <w:pPr>
                  <w:pStyle w:val="Sidhuvud"/>
                  <w:rPr>
                    <w:b/>
                    <w:bCs/>
                  </w:rPr>
                </w:pPr>
                <w:r>
                  <w:rPr>
                    <w:b/>
                    <w:bCs/>
                  </w:rPr>
                  <w:t>Kulturnämnd</w:t>
                </w:r>
              </w:p>
            </w:sdtContent>
          </w:sdt>
        </w:tc>
        <w:tc>
          <w:tcPr>
            <w:tcW w:w="3912" w:type="dxa"/>
            <w:gridSpan w:val="3"/>
            <w:tcBorders>
              <w:top w:val="nil"/>
            </w:tcBorders>
            <w:vAlign w:val="bottom"/>
          </w:tcPr>
          <w:p w:rsidR="001C4B34" w:rsidRPr="00ED373D" w:rsidRDefault="004D6C31" w:rsidP="008519B6">
            <w:pPr>
              <w:pStyle w:val="Sidhuvud"/>
              <w:rPr>
                <w:b/>
                <w:bCs/>
              </w:rPr>
            </w:pPr>
            <w:r>
              <w:rPr>
                <w:b/>
                <w:bCs/>
              </w:rPr>
              <w:t>SAMMANTRÄDESPROTOKOLL</w:t>
            </w:r>
          </w:p>
        </w:tc>
        <w:tc>
          <w:tcPr>
            <w:tcW w:w="1304" w:type="dxa"/>
            <w:tcBorders>
              <w:top w:val="nil"/>
              <w:right w:val="nil"/>
            </w:tcBorders>
            <w:vAlign w:val="bottom"/>
          </w:tcPr>
          <w:p w:rsidR="001C4B34" w:rsidRDefault="004D6C31" w:rsidP="00596E7F">
            <w:pPr>
              <w:pStyle w:val="Sidhuvud1"/>
              <w:rPr>
                <w:rStyle w:val="Sidnummer"/>
              </w:rPr>
            </w:pPr>
            <w:r>
              <w:rPr>
                <w:rStyle w:val="Sidnummer"/>
              </w:rPr>
              <w:t>Sida</w:t>
            </w:r>
          </w:p>
          <w:p w:rsidR="001C4B34" w:rsidRPr="00BA066B" w:rsidRDefault="004D6C31" w:rsidP="008519B6">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sidR="00EC4BFD">
              <w:rPr>
                <w:rStyle w:val="Sidnummer"/>
                <w:noProof/>
              </w:rPr>
              <w:t>1</w:t>
            </w:r>
            <w:r w:rsidRPr="00BA066B">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A46608">
              <w:rPr>
                <w:rStyle w:val="Sidnummer"/>
                <w:noProof/>
              </w:rPr>
              <w:t>1</w:t>
            </w:r>
            <w:r w:rsidRPr="00BA066B">
              <w:rPr>
                <w:rStyle w:val="Sidnummer"/>
              </w:rPr>
              <w:fldChar w:fldCharType="end"/>
            </w:r>
            <w:r w:rsidRPr="00BA066B">
              <w:rPr>
                <w:rStyle w:val="Sidnummer"/>
              </w:rPr>
              <w:t>)</w:t>
            </w:r>
          </w:p>
        </w:tc>
      </w:tr>
      <w:tr w:rsidR="00A5630B" w:rsidTr="004A48AB">
        <w:trPr>
          <w:cantSplit/>
          <w:trHeight w:val="480"/>
        </w:trPr>
        <w:tc>
          <w:tcPr>
            <w:tcW w:w="5216" w:type="dxa"/>
            <w:gridSpan w:val="2"/>
            <w:vMerge/>
            <w:tcBorders>
              <w:left w:val="nil"/>
            </w:tcBorders>
          </w:tcPr>
          <w:p w:rsidR="001C4B34" w:rsidRPr="00BA066B" w:rsidRDefault="001C4B34" w:rsidP="008519B6">
            <w:pPr>
              <w:pStyle w:val="Tabellinnehll"/>
            </w:pPr>
          </w:p>
        </w:tc>
        <w:tc>
          <w:tcPr>
            <w:tcW w:w="2608" w:type="dxa"/>
            <w:gridSpan w:val="2"/>
            <w:tcBorders>
              <w:top w:val="nil"/>
            </w:tcBorders>
            <w:vAlign w:val="bottom"/>
          </w:tcPr>
          <w:p w:rsidR="001C4B34" w:rsidRDefault="004D6C31" w:rsidP="008519B6">
            <w:pPr>
              <w:pStyle w:val="Sidhuvud1"/>
            </w:pPr>
            <w:r>
              <w:t>Sammanträdesd</w:t>
            </w:r>
            <w:r w:rsidR="00455D47">
              <w:t>atum</w:t>
            </w:r>
          </w:p>
          <w:sdt>
            <w:sdtPr>
              <w:alias w:val="SammanträdeDatum"/>
              <w:tag w:val="Lex_SammantraedeDatum"/>
              <w:id w:val="-1872216317"/>
              <w:placeholder>
                <w:docPart w:val="B2E2BDEA8D5E49C48B8EFCFC1B2B78A9"/>
              </w:placeholder>
              <w:text w:multiLine="1"/>
            </w:sdtPr>
            <w:sdtEndPr/>
            <w:sdtContent>
              <w:p w:rsidR="001C4B34" w:rsidRPr="00BA066B" w:rsidRDefault="004D6C31" w:rsidP="00596E7F">
                <w:pPr>
                  <w:pStyle w:val="Sidhuvud"/>
                </w:pPr>
                <w:r>
                  <w:t>2021-05-18</w:t>
                </w:r>
              </w:p>
            </w:sdtContent>
          </w:sdt>
        </w:tc>
        <w:tc>
          <w:tcPr>
            <w:tcW w:w="2608" w:type="dxa"/>
            <w:gridSpan w:val="2"/>
            <w:tcBorders>
              <w:top w:val="nil"/>
              <w:right w:val="nil"/>
            </w:tcBorders>
            <w:vAlign w:val="bottom"/>
          </w:tcPr>
          <w:p w:rsidR="001C4B34" w:rsidRDefault="001C4B34" w:rsidP="008519B6">
            <w:pPr>
              <w:pStyle w:val="Sidhuvud1"/>
            </w:pPr>
          </w:p>
          <w:p w:rsidR="001C4B34" w:rsidRPr="00BA066B" w:rsidRDefault="001C4B34" w:rsidP="00596E7F">
            <w:pPr>
              <w:pStyle w:val="Sidhuvud"/>
            </w:pPr>
          </w:p>
        </w:tc>
      </w:tr>
      <w:tr w:rsidR="00A5630B" w:rsidTr="004A48AB">
        <w:trPr>
          <w:cantSplit/>
          <w:trHeight w:val="480"/>
        </w:trPr>
        <w:tc>
          <w:tcPr>
            <w:tcW w:w="5216" w:type="dxa"/>
            <w:gridSpan w:val="2"/>
            <w:vMerge/>
            <w:tcBorders>
              <w:left w:val="nil"/>
            </w:tcBorders>
            <w:vAlign w:val="bottom"/>
          </w:tcPr>
          <w:p w:rsidR="001C4B34" w:rsidRPr="00BA066B" w:rsidRDefault="001C4B34" w:rsidP="008519B6">
            <w:pPr>
              <w:pStyle w:val="Sidhuvud"/>
            </w:pPr>
          </w:p>
        </w:tc>
        <w:tc>
          <w:tcPr>
            <w:tcW w:w="2608" w:type="dxa"/>
            <w:gridSpan w:val="2"/>
            <w:tcBorders>
              <w:top w:val="nil"/>
              <w:right w:val="nil"/>
            </w:tcBorders>
            <w:vAlign w:val="bottom"/>
          </w:tcPr>
          <w:p w:rsidR="001C4B34" w:rsidRPr="00BA066B" w:rsidRDefault="001C4B34" w:rsidP="008519B6">
            <w:pPr>
              <w:pStyle w:val="Sidhuvud"/>
            </w:pPr>
          </w:p>
        </w:tc>
        <w:tc>
          <w:tcPr>
            <w:tcW w:w="2608" w:type="dxa"/>
            <w:gridSpan w:val="2"/>
            <w:tcBorders>
              <w:top w:val="nil"/>
              <w:right w:val="nil"/>
            </w:tcBorders>
            <w:vAlign w:val="bottom"/>
          </w:tcPr>
          <w:p w:rsidR="001C4B34" w:rsidRPr="00BA066B" w:rsidRDefault="001C4B34" w:rsidP="008519B6">
            <w:pPr>
              <w:pStyle w:val="Sidhuvud"/>
            </w:pPr>
          </w:p>
        </w:tc>
      </w:tr>
      <w:tr w:rsidR="00A5630B" w:rsidTr="004A48AB">
        <w:trPr>
          <w:cantSplit/>
          <w:trHeight w:hRule="exact" w:val="120"/>
        </w:trPr>
        <w:tc>
          <w:tcPr>
            <w:tcW w:w="10432" w:type="dxa"/>
            <w:gridSpan w:val="6"/>
            <w:tcBorders>
              <w:top w:val="nil"/>
              <w:left w:val="nil"/>
              <w:bottom w:val="nil"/>
              <w:right w:val="nil"/>
            </w:tcBorders>
          </w:tcPr>
          <w:p w:rsidR="007D6B7A" w:rsidRPr="0067427D" w:rsidRDefault="007D6B7A" w:rsidP="007D6B7A">
            <w:pPr>
              <w:pStyle w:val="Sidhuvud"/>
              <w:rPr>
                <w:sz w:val="16"/>
                <w:szCs w:val="16"/>
              </w:rPr>
            </w:pPr>
          </w:p>
        </w:tc>
      </w:tr>
      <w:tr w:rsidR="00A5630B" w:rsidTr="004A48AB">
        <w:tblPrEx>
          <w:tblBorders>
            <w:top w:val="none" w:sz="0" w:space="0" w:color="auto"/>
            <w:left w:val="none" w:sz="0" w:space="0" w:color="auto"/>
            <w:bottom w:val="none" w:sz="0" w:space="0" w:color="auto"/>
            <w:right w:val="none" w:sz="0" w:space="0" w:color="auto"/>
          </w:tblBorders>
        </w:tblPrEx>
        <w:trPr>
          <w:cantSplit/>
          <w:trHeight w:hRule="exact" w:val="400"/>
        </w:trPr>
        <w:tc>
          <w:tcPr>
            <w:tcW w:w="2608" w:type="dxa"/>
            <w:tcBorders>
              <w:left w:val="single" w:sz="4" w:space="0" w:color="auto"/>
            </w:tcBorders>
          </w:tcPr>
          <w:p w:rsidR="00FD7062" w:rsidRDefault="004D6C31" w:rsidP="00A32B13">
            <w:pPr>
              <w:pStyle w:val="Ledtext"/>
            </w:pPr>
            <w:r>
              <w:t>Plats och tid</w:t>
            </w:r>
          </w:p>
        </w:tc>
        <w:tc>
          <w:tcPr>
            <w:tcW w:w="7824" w:type="dxa"/>
            <w:gridSpan w:val="5"/>
          </w:tcPr>
          <w:p w:rsidR="00FD7062" w:rsidRDefault="006115F0" w:rsidP="00A32B13">
            <w:pPr>
              <w:pStyle w:val="Tabellinnehll"/>
            </w:pPr>
            <w:sdt>
              <w:sdtPr>
                <w:rPr>
                  <w:noProof/>
                </w:rPr>
                <w:alias w:val="SammanträdePlats"/>
                <w:tag w:val="Lex_SammantraedePlats"/>
                <w:id w:val="2027743851"/>
                <w:placeholder>
                  <w:docPart w:val="51587055827C4C49A82042F9622833C1"/>
                </w:placeholder>
                <w:text w:multiLine="1"/>
              </w:sdtPr>
              <w:sdtEndPr/>
              <w:sdtContent>
                <w:r w:rsidR="004D6C31">
                  <w:rPr>
                    <w:noProof/>
                  </w:rPr>
                  <w:t>Zoom</w:t>
                </w:r>
              </w:sdtContent>
            </w:sdt>
            <w:r w:rsidR="00973176" w:rsidRPr="00DB5F8A">
              <w:rPr>
                <w:noProof/>
              </w:rPr>
              <w:t xml:space="preserve">, </w:t>
            </w:r>
            <w:sdt>
              <w:sdtPr>
                <w:rPr>
                  <w:noProof/>
                </w:rPr>
                <w:alias w:val="SammanträdeDatum"/>
                <w:tag w:val="Lex_SammantraedeDatum"/>
                <w:id w:val="1445353740"/>
                <w:placeholder>
                  <w:docPart w:val="D2E77758D9DA423FB1E864137B8AFF46"/>
                </w:placeholder>
                <w:text w:multiLine="1"/>
              </w:sdtPr>
              <w:sdtEndPr/>
              <w:sdtContent>
                <w:r w:rsidR="004D6C31">
                  <w:rPr>
                    <w:noProof/>
                  </w:rPr>
                  <w:t>2021-05-18</w:t>
                </w:r>
              </w:sdtContent>
            </w:sdt>
            <w:r w:rsidR="00973176" w:rsidRPr="00DB5F8A">
              <w:rPr>
                <w:noProof/>
              </w:rPr>
              <w:t xml:space="preserve"> kl</w:t>
            </w:r>
            <w:r w:rsidR="00751E52">
              <w:rPr>
                <w:noProof/>
              </w:rPr>
              <w:t xml:space="preserve"> </w:t>
            </w:r>
            <w:sdt>
              <w:sdtPr>
                <w:rPr>
                  <w:noProof/>
                </w:rPr>
                <w:alias w:val="SammanträdeTid"/>
                <w:tag w:val="Lex_SammantraedeTid"/>
                <w:id w:val="1670293497"/>
                <w:placeholder>
                  <w:docPart w:val="24CC0CA80ACD4208AD69D1EF9C03CAB8"/>
                </w:placeholder>
                <w:text w:multiLine="1"/>
              </w:sdtPr>
              <w:sdtEndPr/>
              <w:sdtContent>
                <w:r w:rsidR="004D6C31">
                  <w:rPr>
                    <w:noProof/>
                  </w:rPr>
                  <w:t>13:30-14:30</w:t>
                </w:r>
              </w:sdtContent>
            </w:sdt>
          </w:p>
        </w:tc>
      </w:tr>
      <w:tr w:rsidR="00A5630B" w:rsidTr="004A48AB">
        <w:tblPrEx>
          <w:tblBorders>
            <w:top w:val="none" w:sz="0" w:space="0" w:color="auto"/>
            <w:left w:val="none" w:sz="0" w:space="0" w:color="auto"/>
            <w:bottom w:val="none" w:sz="0" w:space="0" w:color="auto"/>
            <w:right w:val="none" w:sz="0" w:space="0" w:color="auto"/>
          </w:tblBorders>
        </w:tblPrEx>
        <w:trPr>
          <w:cantSplit/>
          <w:trHeight w:hRule="exact" w:val="400"/>
        </w:trPr>
        <w:tc>
          <w:tcPr>
            <w:tcW w:w="2608" w:type="dxa"/>
            <w:tcBorders>
              <w:left w:val="single" w:sz="4" w:space="0" w:color="auto"/>
            </w:tcBorders>
          </w:tcPr>
          <w:p w:rsidR="00EC4BFD" w:rsidRDefault="004D6C31" w:rsidP="00A32B13">
            <w:pPr>
              <w:pStyle w:val="Ledtext"/>
            </w:pPr>
            <w:r>
              <w:t>Ajourneringar</w:t>
            </w:r>
          </w:p>
        </w:tc>
        <w:tc>
          <w:tcPr>
            <w:tcW w:w="7824" w:type="dxa"/>
            <w:gridSpan w:val="5"/>
          </w:tcPr>
          <w:p w:rsidR="00EC4BFD" w:rsidRDefault="004D6C31" w:rsidP="00EC4BFD">
            <w:pPr>
              <w:pStyle w:val="Tabellinnehll"/>
            </w:pPr>
            <w:r>
              <w:t>-</w:t>
            </w:r>
          </w:p>
        </w:tc>
      </w:tr>
      <w:tr w:rsidR="00A5630B" w:rsidTr="00980CC3">
        <w:tblPrEx>
          <w:tblBorders>
            <w:top w:val="none" w:sz="0" w:space="0" w:color="auto"/>
            <w:left w:val="none" w:sz="0" w:space="0" w:color="auto"/>
            <w:bottom w:val="none" w:sz="0" w:space="0" w:color="auto"/>
            <w:right w:val="none" w:sz="0" w:space="0" w:color="auto"/>
          </w:tblBorders>
        </w:tblPrEx>
        <w:trPr>
          <w:cantSplit/>
          <w:trHeight w:hRule="exact" w:val="600"/>
        </w:trPr>
        <w:tc>
          <w:tcPr>
            <w:tcW w:w="2608" w:type="dxa"/>
            <w:tcBorders>
              <w:left w:val="single" w:sz="4" w:space="0" w:color="auto"/>
              <w:bottom w:val="nil"/>
            </w:tcBorders>
          </w:tcPr>
          <w:p w:rsidR="00FD7062" w:rsidRDefault="004D6C31">
            <w:pPr>
              <w:pStyle w:val="Ledtext"/>
            </w:pPr>
            <w:r>
              <w:t>Beslutande</w:t>
            </w:r>
          </w:p>
        </w:tc>
        <w:tc>
          <w:tcPr>
            <w:tcW w:w="7824" w:type="dxa"/>
            <w:gridSpan w:val="5"/>
            <w:tcBorders>
              <w:bottom w:val="nil"/>
            </w:tcBorders>
          </w:tcPr>
          <w:p w:rsidR="00FD7062" w:rsidRDefault="004D6C31">
            <w:pPr>
              <w:pStyle w:val="Ledtext"/>
              <w:spacing w:after="60"/>
            </w:pPr>
            <w:r>
              <w:t>Ledamöter</w:t>
            </w:r>
          </w:p>
          <w:p w:rsidR="00FD7062" w:rsidRPr="0000668D" w:rsidRDefault="004D6C31" w:rsidP="008B0A7A">
            <w:pPr>
              <w:pStyle w:val="Tabellinnehll"/>
            </w:pPr>
            <w:r w:rsidRPr="00980CC3">
              <w:t>Se närvarolista på sida 2</w:t>
            </w:r>
          </w:p>
        </w:tc>
      </w:tr>
      <w:tr w:rsidR="00A5630B" w:rsidTr="00980CC3">
        <w:tblPrEx>
          <w:tblBorders>
            <w:top w:val="none" w:sz="0" w:space="0" w:color="auto"/>
            <w:left w:val="none" w:sz="0" w:space="0" w:color="auto"/>
            <w:bottom w:val="none" w:sz="0" w:space="0" w:color="auto"/>
            <w:right w:val="none" w:sz="0" w:space="0" w:color="auto"/>
          </w:tblBorders>
        </w:tblPrEx>
        <w:trPr>
          <w:cantSplit/>
          <w:trHeight w:hRule="exact" w:val="600"/>
        </w:trPr>
        <w:tc>
          <w:tcPr>
            <w:tcW w:w="2608" w:type="dxa"/>
            <w:tcBorders>
              <w:left w:val="single" w:sz="4" w:space="0" w:color="auto"/>
              <w:bottom w:val="nil"/>
            </w:tcBorders>
          </w:tcPr>
          <w:p w:rsidR="00FD7062" w:rsidRDefault="00FD7062">
            <w:pPr>
              <w:pStyle w:val="Ledtext"/>
            </w:pPr>
          </w:p>
        </w:tc>
        <w:tc>
          <w:tcPr>
            <w:tcW w:w="7824" w:type="dxa"/>
            <w:gridSpan w:val="5"/>
            <w:tcBorders>
              <w:bottom w:val="nil"/>
            </w:tcBorders>
          </w:tcPr>
          <w:p w:rsidR="00FD7062" w:rsidRDefault="004D6C31">
            <w:pPr>
              <w:pStyle w:val="Ledtext"/>
              <w:spacing w:after="60"/>
            </w:pPr>
            <w:r>
              <w:t>Ersättare</w:t>
            </w:r>
          </w:p>
          <w:p w:rsidR="00FD7062" w:rsidRDefault="004D6C31" w:rsidP="008B0A7A">
            <w:pPr>
              <w:pStyle w:val="Tabellinnehll"/>
            </w:pPr>
            <w:r w:rsidRPr="00980CC3">
              <w:t>Se närvaro</w:t>
            </w:r>
            <w:r w:rsidR="008B0A7A">
              <w:t>lista</w:t>
            </w:r>
            <w:r w:rsidRPr="00980CC3">
              <w:t xml:space="preserve"> på sida 2</w:t>
            </w:r>
          </w:p>
        </w:tc>
      </w:tr>
      <w:tr w:rsidR="00A5630B" w:rsidTr="004D6C31">
        <w:tblPrEx>
          <w:tblBorders>
            <w:top w:val="none" w:sz="0" w:space="0" w:color="auto"/>
            <w:left w:val="none" w:sz="0" w:space="0" w:color="auto"/>
            <w:bottom w:val="none" w:sz="0" w:space="0" w:color="auto"/>
            <w:right w:val="none" w:sz="0" w:space="0" w:color="auto"/>
          </w:tblBorders>
        </w:tblPrEx>
        <w:trPr>
          <w:cantSplit/>
          <w:trHeight w:hRule="exact" w:val="4695"/>
        </w:trPr>
        <w:tc>
          <w:tcPr>
            <w:tcW w:w="2608" w:type="dxa"/>
            <w:tcBorders>
              <w:left w:val="single" w:sz="4" w:space="0" w:color="auto"/>
              <w:bottom w:val="nil"/>
            </w:tcBorders>
          </w:tcPr>
          <w:p w:rsidR="008B0A7A" w:rsidRDefault="004D6C31">
            <w:pPr>
              <w:pStyle w:val="Ledtext"/>
            </w:pPr>
            <w:r>
              <w:t>Övriga närvarande</w:t>
            </w:r>
          </w:p>
        </w:tc>
        <w:tc>
          <w:tcPr>
            <w:tcW w:w="3912" w:type="dxa"/>
            <w:gridSpan w:val="2"/>
            <w:tcBorders>
              <w:bottom w:val="nil"/>
            </w:tcBorders>
          </w:tcPr>
          <w:p w:rsidR="008B0A7A" w:rsidRDefault="004D6C31">
            <w:pPr>
              <w:pStyle w:val="Tabellinnehll"/>
            </w:pPr>
            <w:r>
              <w:t>Maria Söderquist, koncerncontroller</w:t>
            </w:r>
          </w:p>
          <w:p w:rsidR="004D6C31" w:rsidRDefault="004D6C31">
            <w:pPr>
              <w:pStyle w:val="Tabellinnehll"/>
            </w:pPr>
            <w:r>
              <w:t>Katarina Kristoffersson, kulturchef</w:t>
            </w:r>
          </w:p>
          <w:p w:rsidR="004D6C31" w:rsidRDefault="004D6C31">
            <w:pPr>
              <w:pStyle w:val="Tabellinnehll"/>
            </w:pPr>
            <w:r>
              <w:t>Anneva Karlsson, kommunsekreterare</w:t>
            </w:r>
          </w:p>
        </w:tc>
        <w:tc>
          <w:tcPr>
            <w:tcW w:w="3912" w:type="dxa"/>
            <w:gridSpan w:val="3"/>
            <w:tcBorders>
              <w:bottom w:val="nil"/>
            </w:tcBorders>
          </w:tcPr>
          <w:p w:rsidR="008B0A7A" w:rsidRDefault="008B0A7A">
            <w:pPr>
              <w:pStyle w:val="Tabellinnehll"/>
            </w:pPr>
          </w:p>
        </w:tc>
      </w:tr>
      <w:tr w:rsidR="00A5630B"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vAlign w:val="bottom"/>
          </w:tcPr>
          <w:p w:rsidR="003E2D3E" w:rsidRDefault="004D6C31">
            <w:pPr>
              <w:pStyle w:val="Ledtext"/>
            </w:pPr>
            <w:r>
              <w:t>Justerare</w:t>
            </w:r>
          </w:p>
        </w:tc>
        <w:sdt>
          <w:sdtPr>
            <w:alias w:val="SammanträdeJusterare"/>
            <w:tag w:val="Lex_SammantraedeJusterare"/>
            <w:id w:val="1127128349"/>
            <w:placeholder>
              <w:docPart w:val="4333FF17A4984084AB13E1ADBB17E3D1"/>
            </w:placeholder>
            <w:text w:multiLine="1"/>
          </w:sdtPr>
          <w:sdtEndPr/>
          <w:sdtContent>
            <w:tc>
              <w:tcPr>
                <w:tcW w:w="7824" w:type="dxa"/>
                <w:gridSpan w:val="5"/>
                <w:vAlign w:val="bottom"/>
              </w:tcPr>
              <w:p w:rsidR="003E2D3E" w:rsidRDefault="004D6C31" w:rsidP="004D6C31">
                <w:pPr>
                  <w:pStyle w:val="Tabellinnehll"/>
                </w:pPr>
                <w:r>
                  <w:t>Allan Magnusson</w:t>
                </w:r>
              </w:p>
            </w:tc>
          </w:sdtContent>
        </w:sdt>
      </w:tr>
      <w:tr w:rsidR="00A5630B" w:rsidTr="004A48AB">
        <w:tblPrEx>
          <w:tblBorders>
            <w:top w:val="none" w:sz="0" w:space="0" w:color="auto"/>
            <w:left w:val="none" w:sz="0" w:space="0" w:color="auto"/>
            <w:bottom w:val="none" w:sz="0" w:space="0" w:color="auto"/>
            <w:right w:val="none" w:sz="0" w:space="0" w:color="auto"/>
          </w:tblBorders>
        </w:tblPrEx>
        <w:trPr>
          <w:cantSplit/>
          <w:trHeight w:hRule="exact" w:val="480"/>
        </w:trPr>
        <w:tc>
          <w:tcPr>
            <w:tcW w:w="2608" w:type="dxa"/>
            <w:tcBorders>
              <w:left w:val="single" w:sz="4" w:space="0" w:color="auto"/>
            </w:tcBorders>
            <w:vAlign w:val="bottom"/>
          </w:tcPr>
          <w:p w:rsidR="00FD7062" w:rsidRDefault="004D6C31">
            <w:pPr>
              <w:pStyle w:val="Ledtext"/>
            </w:pPr>
            <w:r>
              <w:t>Justeringens plats och tid</w:t>
            </w:r>
          </w:p>
        </w:tc>
        <w:tc>
          <w:tcPr>
            <w:tcW w:w="7824" w:type="dxa"/>
            <w:gridSpan w:val="5"/>
            <w:vAlign w:val="bottom"/>
          </w:tcPr>
          <w:p w:rsidR="00FD7062" w:rsidRDefault="006115F0" w:rsidP="00A46608">
            <w:pPr>
              <w:pStyle w:val="Tabellinnehll"/>
            </w:pPr>
            <w:sdt>
              <w:sdtPr>
                <w:alias w:val="SammanträdeJusteringplats"/>
                <w:tag w:val="Lex_SammantraedeJusteringplats"/>
                <w:id w:val="-1790662809"/>
                <w:placeholder>
                  <w:docPart w:val="0F157B46475D499497DB6EB15F972049"/>
                </w:placeholder>
                <w:text w:multiLine="1"/>
              </w:sdtPr>
              <w:sdtEndPr/>
              <w:sdtContent>
                <w:r w:rsidR="004D6C31">
                  <w:t>Kommunledningskontoret</w:t>
                </w:r>
              </w:sdtContent>
            </w:sdt>
            <w:r w:rsidR="008F7F01">
              <w:t>,</w:t>
            </w:r>
            <w:r w:rsidR="004D6C31">
              <w:t xml:space="preserve"> kanslienheten 2</w:t>
            </w:r>
            <w:r w:rsidR="00A46608">
              <w:t>7</w:t>
            </w:r>
            <w:r w:rsidR="004D6C31">
              <w:t xml:space="preserve"> maj 2021</w:t>
            </w:r>
            <w:r w:rsidR="00751E52">
              <w:t xml:space="preserve"> </w:t>
            </w:r>
          </w:p>
        </w:tc>
      </w:tr>
      <w:tr w:rsidR="00A5630B"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6"/>
            <w:tcBorders>
              <w:left w:val="single" w:sz="4" w:space="0" w:color="auto"/>
            </w:tcBorders>
          </w:tcPr>
          <w:p w:rsidR="00FD7062" w:rsidRDefault="00FD7062">
            <w:pPr>
              <w:pStyle w:val="Tabellinnehll"/>
            </w:pPr>
          </w:p>
        </w:tc>
      </w:tr>
      <w:tr w:rsidR="00A5630B"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4D6C31" w:rsidP="003E2D3E">
            <w:pPr>
              <w:pStyle w:val="Ledtext"/>
              <w:spacing w:after="80"/>
            </w:pPr>
            <w:r>
              <w:t>Underskrifter</w:t>
            </w:r>
          </w:p>
          <w:p w:rsidR="003E2D3E" w:rsidRDefault="004D6C31" w:rsidP="00A32B13">
            <w:pPr>
              <w:pStyle w:val="Ledtext"/>
            </w:pPr>
            <w:r>
              <w:tab/>
              <w:t>Sekreterare</w:t>
            </w:r>
          </w:p>
        </w:tc>
        <w:tc>
          <w:tcPr>
            <w:tcW w:w="5216" w:type="dxa"/>
            <w:gridSpan w:val="3"/>
          </w:tcPr>
          <w:p w:rsidR="003E2D3E" w:rsidRDefault="004D6C31" w:rsidP="00BC62E6">
            <w:pPr>
              <w:pStyle w:val="Tabellinnehll"/>
              <w:tabs>
                <w:tab w:val="left" w:pos="4786"/>
              </w:tabs>
            </w:pPr>
            <w:r>
              <w:br/>
              <w:t>……………………………………………………………</w:t>
            </w:r>
          </w:p>
        </w:tc>
        <w:tc>
          <w:tcPr>
            <w:tcW w:w="1304" w:type="dxa"/>
            <w:vAlign w:val="bottom"/>
          </w:tcPr>
          <w:p w:rsidR="003E2D3E" w:rsidRDefault="004D6C31" w:rsidP="003E2D3E">
            <w:pPr>
              <w:pStyle w:val="Ledtext"/>
            </w:pPr>
            <w:r>
              <w:t>Paragrafer</w:t>
            </w:r>
          </w:p>
        </w:tc>
        <w:tc>
          <w:tcPr>
            <w:tcW w:w="1304" w:type="dxa"/>
            <w:vAlign w:val="bottom"/>
          </w:tcPr>
          <w:p w:rsidR="003E2D3E" w:rsidRPr="00C34EF1" w:rsidRDefault="006115F0" w:rsidP="003E2D3E">
            <w:pPr>
              <w:pStyle w:val="Tabellinnehll"/>
            </w:pPr>
            <w:sdt>
              <w:sdtPr>
                <w:alias w:val="SammanträdestartParagraf"/>
                <w:tag w:val="Lex_SammantraedestartParagraf"/>
                <w:id w:val="2053573273"/>
                <w:placeholder>
                  <w:docPart w:val="1D879C0928BC451E896491C8AF70BF80"/>
                </w:placeholder>
                <w:text w:multiLine="1"/>
              </w:sdtPr>
              <w:sdtEndPr/>
              <w:sdtContent>
                <w:r w:rsidR="004D6C31">
                  <w:t>§28</w:t>
                </w:r>
              </w:sdtContent>
            </w:sdt>
            <w:r w:rsidR="00751E52">
              <w:t>-</w:t>
            </w:r>
            <w:sdt>
              <w:sdtPr>
                <w:alias w:val="SammanträdeslutParagraf"/>
                <w:tag w:val="Lex_SammantraedeslutParagraf"/>
                <w:id w:val="1179617186"/>
                <w:placeholder>
                  <w:docPart w:val="A4B969642CB44BE7BCC6DCE6D59EDA87"/>
                </w:placeholder>
                <w:text w:multiLine="1"/>
              </w:sdtPr>
              <w:sdtEndPr/>
              <w:sdtContent>
                <w:r w:rsidR="004D6C31">
                  <w:t>§35</w:t>
                </w:r>
              </w:sdtContent>
            </w:sdt>
            <w:r w:rsidR="003971FC">
              <w:fldChar w:fldCharType="begin"/>
            </w:r>
            <w:r w:rsidR="003971FC">
              <w:instrText xml:space="preserve"> DOCVARIABLE  Paragrafer  \* MERGEFORMAT </w:instrText>
            </w:r>
            <w:r w:rsidR="003971FC">
              <w:fldChar w:fldCharType="end"/>
            </w:r>
          </w:p>
        </w:tc>
      </w:tr>
      <w:tr w:rsidR="00A5630B"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6115F0" w:rsidP="007C7FCD">
            <w:pPr>
              <w:pStyle w:val="Ledtext"/>
            </w:pPr>
            <w:sdt>
              <w:sdtPr>
                <w:alias w:val="RedigerareNamn"/>
                <w:tag w:val="Lex_RedigerareNamn"/>
                <w:id w:val="-2041961516"/>
                <w:placeholder>
                  <w:docPart w:val="FC85AD76080B4FD3A691A6F85E9EC130"/>
                </w:placeholder>
                <w:text w:multiLine="1"/>
              </w:sdtPr>
              <w:sdtEndPr/>
              <w:sdtContent>
                <w:r w:rsidR="004D6C31">
                  <w:t>Anneva Karlsson</w:t>
                </w:r>
              </w:sdtContent>
            </w:sdt>
            <w:r w:rsidR="003971FC">
              <w:fldChar w:fldCharType="begin"/>
            </w:r>
            <w:r w:rsidR="003971FC">
              <w:instrText xml:space="preserve"> DOCVARIABLE anvandare_txt_Namn  </w:instrText>
            </w:r>
            <w:r w:rsidR="003971FC">
              <w:fldChar w:fldCharType="end"/>
            </w:r>
          </w:p>
        </w:tc>
        <w:tc>
          <w:tcPr>
            <w:tcW w:w="2608" w:type="dxa"/>
            <w:gridSpan w:val="2"/>
          </w:tcPr>
          <w:p w:rsidR="00FD7062" w:rsidRDefault="00FD7062">
            <w:pPr>
              <w:pStyle w:val="Tabellinnehll"/>
            </w:pPr>
          </w:p>
        </w:tc>
      </w:tr>
      <w:tr w:rsidR="00A5630B"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4D6C31" w:rsidP="003E2D3E">
            <w:pPr>
              <w:pStyle w:val="Ledtext"/>
            </w:pPr>
            <w:r>
              <w:tab/>
              <w:t>Ordförande</w:t>
            </w:r>
          </w:p>
        </w:tc>
        <w:tc>
          <w:tcPr>
            <w:tcW w:w="5216" w:type="dxa"/>
            <w:gridSpan w:val="3"/>
          </w:tcPr>
          <w:p w:rsidR="003E2D3E" w:rsidRDefault="004D6C31">
            <w:pPr>
              <w:pStyle w:val="Tabellinnehll"/>
            </w:pPr>
            <w:r>
              <w:br/>
              <w:t>……………………………………………………………</w:t>
            </w:r>
          </w:p>
        </w:tc>
        <w:tc>
          <w:tcPr>
            <w:tcW w:w="2608" w:type="dxa"/>
            <w:gridSpan w:val="2"/>
          </w:tcPr>
          <w:p w:rsidR="003E2D3E" w:rsidRDefault="003E2D3E">
            <w:pPr>
              <w:pStyle w:val="Tabellinnehll"/>
            </w:pPr>
          </w:p>
        </w:tc>
      </w:tr>
      <w:tr w:rsidR="00A5630B"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6115F0" w:rsidP="007C7FCD">
            <w:pPr>
              <w:pStyle w:val="Ledtext"/>
            </w:pPr>
            <w:sdt>
              <w:sdtPr>
                <w:alias w:val="DeltagarlistaOrdförande"/>
                <w:tag w:val="Lex_DeltagarlistaOrdfoerande"/>
                <w:id w:val="408199779"/>
                <w:placeholder>
                  <w:docPart w:val="512D7BB2CB3C4E4D89D93603FAB201FB"/>
                </w:placeholder>
                <w:text w:multiLine="1"/>
              </w:sdtPr>
              <w:sdtEndPr/>
              <w:sdtContent>
                <w:r w:rsidR="004D6C31">
                  <w:t>Veronika Bäckström</w:t>
                </w:r>
              </w:sdtContent>
            </w:sdt>
            <w:r w:rsidR="003971FC">
              <w:fldChar w:fldCharType="begin"/>
            </w:r>
            <w:r w:rsidR="003971FC">
              <w:instrText xml:space="preserve"> DOCVARIABLE Ordförande  </w:instrText>
            </w:r>
            <w:r w:rsidR="003971FC">
              <w:fldChar w:fldCharType="end"/>
            </w:r>
          </w:p>
        </w:tc>
        <w:tc>
          <w:tcPr>
            <w:tcW w:w="2608" w:type="dxa"/>
            <w:gridSpan w:val="2"/>
          </w:tcPr>
          <w:p w:rsidR="00FD7062" w:rsidRDefault="00FD7062">
            <w:pPr>
              <w:pStyle w:val="Tabellinnehll"/>
            </w:pPr>
          </w:p>
        </w:tc>
      </w:tr>
      <w:tr w:rsidR="00A5630B"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4D6C31" w:rsidP="003E2D3E">
            <w:pPr>
              <w:pStyle w:val="Ledtext"/>
            </w:pPr>
            <w:r>
              <w:tab/>
              <w:t>Justerare</w:t>
            </w:r>
          </w:p>
        </w:tc>
        <w:tc>
          <w:tcPr>
            <w:tcW w:w="5216" w:type="dxa"/>
            <w:gridSpan w:val="3"/>
          </w:tcPr>
          <w:p w:rsidR="003E2D3E" w:rsidRDefault="004D6C31">
            <w:pPr>
              <w:pStyle w:val="Tabellinnehll"/>
            </w:pPr>
            <w:r>
              <w:br/>
              <w:t>…………………………………………………………….</w:t>
            </w:r>
          </w:p>
        </w:tc>
        <w:tc>
          <w:tcPr>
            <w:tcW w:w="2608" w:type="dxa"/>
            <w:gridSpan w:val="2"/>
          </w:tcPr>
          <w:p w:rsidR="003E2D3E" w:rsidRDefault="003E2D3E">
            <w:pPr>
              <w:pStyle w:val="Tabellinnehll"/>
            </w:pPr>
          </w:p>
        </w:tc>
      </w:tr>
      <w:tr w:rsidR="00A5630B" w:rsidTr="00635853">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973176" w:rsidRDefault="00973176">
            <w:pPr>
              <w:pStyle w:val="Tabellinnehll"/>
            </w:pPr>
          </w:p>
        </w:tc>
        <w:sdt>
          <w:sdtPr>
            <w:alias w:val="SammanträdeJusterare"/>
            <w:tag w:val="Lex_SammantraedeJusterare"/>
            <w:id w:val="1641847759"/>
            <w:placeholder>
              <w:docPart w:val="7433FF217F424E82B9DB2D5D2C7E7680"/>
            </w:placeholder>
            <w:text w:multiLine="1"/>
          </w:sdtPr>
          <w:sdtEndPr/>
          <w:sdtContent>
            <w:tc>
              <w:tcPr>
                <w:tcW w:w="5216" w:type="dxa"/>
                <w:gridSpan w:val="3"/>
                <w:vAlign w:val="center"/>
              </w:tcPr>
              <w:p w:rsidR="00973176" w:rsidRDefault="004D6C31" w:rsidP="004D6C31">
                <w:pPr>
                  <w:pStyle w:val="Ledtext"/>
                </w:pPr>
                <w:r>
                  <w:t>Allan Magnusson</w:t>
                </w:r>
              </w:p>
            </w:tc>
          </w:sdtContent>
        </w:sdt>
        <w:tc>
          <w:tcPr>
            <w:tcW w:w="2608" w:type="dxa"/>
            <w:gridSpan w:val="2"/>
          </w:tcPr>
          <w:p w:rsidR="00973176" w:rsidRDefault="00973176">
            <w:pPr>
              <w:pStyle w:val="Tabellinnehll"/>
            </w:pPr>
          </w:p>
        </w:tc>
      </w:tr>
      <w:tr w:rsidR="00A5630B"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6"/>
            <w:tcBorders>
              <w:top w:val="single" w:sz="4" w:space="0" w:color="auto"/>
              <w:left w:val="single" w:sz="4" w:space="0" w:color="auto"/>
            </w:tcBorders>
          </w:tcPr>
          <w:p w:rsidR="00FD7062" w:rsidRDefault="00FD7062">
            <w:pPr>
              <w:pStyle w:val="Tabellinnehll"/>
            </w:pPr>
          </w:p>
        </w:tc>
      </w:tr>
      <w:tr w:rsidR="00A5630B" w:rsidTr="00980CC3">
        <w:tblPrEx>
          <w:tblBorders>
            <w:top w:val="none" w:sz="0" w:space="0" w:color="auto"/>
            <w:left w:val="none" w:sz="0" w:space="0" w:color="auto"/>
            <w:bottom w:val="none" w:sz="0" w:space="0" w:color="auto"/>
            <w:right w:val="none" w:sz="0" w:space="0" w:color="auto"/>
          </w:tblBorders>
        </w:tblPrEx>
        <w:trPr>
          <w:cantSplit/>
          <w:trHeight w:val="720"/>
        </w:trPr>
        <w:tc>
          <w:tcPr>
            <w:tcW w:w="2608" w:type="dxa"/>
            <w:tcBorders>
              <w:left w:val="single" w:sz="4" w:space="0" w:color="auto"/>
            </w:tcBorders>
          </w:tcPr>
          <w:p w:rsidR="003E2D3E" w:rsidRDefault="003E2D3E">
            <w:pPr>
              <w:pStyle w:val="Tabellinnehll"/>
            </w:pPr>
          </w:p>
        </w:tc>
        <w:tc>
          <w:tcPr>
            <w:tcW w:w="7824" w:type="dxa"/>
            <w:gridSpan w:val="5"/>
          </w:tcPr>
          <w:p w:rsidR="003E2D3E" w:rsidRDefault="004D6C31">
            <w:pPr>
              <w:pStyle w:val="Tabellinnehll"/>
            </w:pPr>
            <w:r>
              <w:rPr>
                <w:b/>
                <w:bCs/>
              </w:rPr>
              <w:t>ANSLAG/BEVIS</w:t>
            </w:r>
          </w:p>
          <w:p w:rsidR="003E2D3E" w:rsidRDefault="004D6C31" w:rsidP="003E2D3E">
            <w:pPr>
              <w:pStyle w:val="Ledtext"/>
              <w:spacing w:before="80"/>
            </w:pPr>
            <w:r>
              <w:t>Protokollet är justerat. Justeringen har tillkännagivits genom anslag.</w:t>
            </w:r>
          </w:p>
        </w:tc>
      </w:tr>
      <w:tr w:rsidR="00A5630B"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4D6C31" w:rsidP="00980CC3">
            <w:pPr>
              <w:pStyle w:val="Ledtext"/>
            </w:pPr>
            <w:r>
              <w:t>Organ</w:t>
            </w:r>
          </w:p>
        </w:tc>
        <w:sdt>
          <w:sdtPr>
            <w:alias w:val="Enhet"/>
            <w:tag w:val="Lex_Enhet"/>
            <w:id w:val="1630822758"/>
            <w:placeholder>
              <w:docPart w:val="98CEAEA67A144013A92076078C70D63F"/>
            </w:placeholder>
            <w:text w:multiLine="1"/>
          </w:sdtPr>
          <w:sdtEndPr/>
          <w:sdtContent>
            <w:tc>
              <w:tcPr>
                <w:tcW w:w="7824" w:type="dxa"/>
                <w:gridSpan w:val="5"/>
              </w:tcPr>
              <w:p w:rsidR="00FD7062" w:rsidRDefault="004D6C31" w:rsidP="00980CC3">
                <w:pPr>
                  <w:pStyle w:val="Tabellinnehll"/>
                </w:pPr>
                <w:r>
                  <w:t>Kulturnämnd</w:t>
                </w:r>
              </w:p>
            </w:tc>
          </w:sdtContent>
        </w:sdt>
      </w:tr>
      <w:tr w:rsidR="00A5630B"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4D6C31" w:rsidP="00980CC3">
            <w:pPr>
              <w:pStyle w:val="Ledtext"/>
            </w:pPr>
            <w:r>
              <w:t>Sammanträdesdatum</w:t>
            </w:r>
          </w:p>
        </w:tc>
        <w:tc>
          <w:tcPr>
            <w:tcW w:w="7824" w:type="dxa"/>
            <w:gridSpan w:val="5"/>
          </w:tcPr>
          <w:p w:rsidR="00FD7062" w:rsidRDefault="006115F0" w:rsidP="00980CC3">
            <w:pPr>
              <w:pStyle w:val="Tabellinnehll"/>
            </w:pPr>
            <w:sdt>
              <w:sdtPr>
                <w:alias w:val="SammanträdeDatum"/>
                <w:tag w:val="Lex_SammantraedeDatum"/>
                <w:id w:val="1553891261"/>
                <w:placeholder>
                  <w:docPart w:val="41269A8246444CB095A7FF7EBAF88A29"/>
                </w:placeholder>
                <w:text w:multiLine="1"/>
              </w:sdtPr>
              <w:sdtEndPr/>
              <w:sdtContent>
                <w:r w:rsidR="004D6C31">
                  <w:t>2021-05-18</w:t>
                </w:r>
              </w:sdtContent>
            </w:sdt>
            <w:r w:rsidR="003971FC">
              <w:fldChar w:fldCharType="begin"/>
            </w:r>
            <w:r w:rsidR="003971FC">
              <w:instrText xml:space="preserve"> DOCVARIABLE Datum  </w:instrText>
            </w:r>
            <w:r w:rsidR="003971FC">
              <w:fldChar w:fldCharType="end"/>
            </w:r>
          </w:p>
        </w:tc>
      </w:tr>
      <w:tr w:rsidR="00A5630B" w:rsidTr="00980CC3">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tcPr>
          <w:p w:rsidR="00A32B13" w:rsidRDefault="004D6C31" w:rsidP="00980CC3">
            <w:pPr>
              <w:pStyle w:val="Ledtext"/>
            </w:pPr>
            <w:r>
              <w:t>Datum då anslaget sätts upp</w:t>
            </w:r>
          </w:p>
        </w:tc>
        <w:tc>
          <w:tcPr>
            <w:tcW w:w="2608" w:type="dxa"/>
          </w:tcPr>
          <w:p w:rsidR="00A32B13" w:rsidRDefault="004D6C31" w:rsidP="00980CC3">
            <w:pPr>
              <w:pStyle w:val="Tabellinnehll"/>
            </w:pPr>
            <w:r>
              <w:t>2021-05-2</w:t>
            </w:r>
            <w:r w:rsidR="00A46608">
              <w:t>8</w:t>
            </w:r>
          </w:p>
        </w:tc>
        <w:tc>
          <w:tcPr>
            <w:tcW w:w="2608" w:type="dxa"/>
            <w:gridSpan w:val="2"/>
          </w:tcPr>
          <w:p w:rsidR="00A32B13" w:rsidRDefault="004D6C31" w:rsidP="00980CC3">
            <w:pPr>
              <w:pStyle w:val="Ledtext"/>
            </w:pPr>
            <w:r>
              <w:t>Datum då anslaget tas ned</w:t>
            </w:r>
          </w:p>
        </w:tc>
        <w:tc>
          <w:tcPr>
            <w:tcW w:w="2608" w:type="dxa"/>
            <w:gridSpan w:val="2"/>
          </w:tcPr>
          <w:p w:rsidR="00A32B13" w:rsidRDefault="004D6C31" w:rsidP="00980CC3">
            <w:pPr>
              <w:pStyle w:val="Tabellinnehll"/>
            </w:pPr>
            <w:r>
              <w:t>2021-06-1</w:t>
            </w:r>
            <w:r w:rsidR="00A46608">
              <w:t>8</w:t>
            </w:r>
          </w:p>
        </w:tc>
      </w:tr>
      <w:tr w:rsidR="00A5630B"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4D6C31" w:rsidP="00980CC3">
            <w:pPr>
              <w:pStyle w:val="Ledtext"/>
            </w:pPr>
            <w:r>
              <w:t>Förvaringsplats för protokollet</w:t>
            </w:r>
          </w:p>
        </w:tc>
        <w:tc>
          <w:tcPr>
            <w:tcW w:w="7824" w:type="dxa"/>
            <w:gridSpan w:val="5"/>
          </w:tcPr>
          <w:p w:rsidR="00FD7062" w:rsidRDefault="004D6C31" w:rsidP="00980CC3">
            <w:pPr>
              <w:pStyle w:val="Tabellinnehll"/>
            </w:pPr>
            <w:r>
              <w:t>Kulturförvaltningen</w:t>
            </w:r>
          </w:p>
        </w:tc>
      </w:tr>
      <w:tr w:rsidR="00A5630B" w:rsidTr="004A48AB">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vAlign w:val="bottom"/>
          </w:tcPr>
          <w:p w:rsidR="00A32B13" w:rsidRDefault="004D6C31" w:rsidP="00A32B13">
            <w:pPr>
              <w:pStyle w:val="Ledtext"/>
            </w:pPr>
            <w:r>
              <w:t>Underskrift</w:t>
            </w:r>
          </w:p>
        </w:tc>
        <w:tc>
          <w:tcPr>
            <w:tcW w:w="5216" w:type="dxa"/>
            <w:gridSpan w:val="3"/>
          </w:tcPr>
          <w:p w:rsidR="00A32B13" w:rsidRDefault="004D6C31" w:rsidP="00BC62E6">
            <w:pPr>
              <w:pStyle w:val="Tabellinnehll"/>
            </w:pPr>
            <w:r>
              <w:br/>
              <w:t>……………………………………………………………</w:t>
            </w:r>
          </w:p>
        </w:tc>
        <w:tc>
          <w:tcPr>
            <w:tcW w:w="2608" w:type="dxa"/>
            <w:gridSpan w:val="2"/>
          </w:tcPr>
          <w:p w:rsidR="00A32B13" w:rsidRDefault="00A32B13">
            <w:pPr>
              <w:pStyle w:val="Tabellinnehll"/>
            </w:pPr>
          </w:p>
        </w:tc>
      </w:tr>
      <w:tr w:rsidR="00A5630B"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6115F0" w:rsidP="007C7FCD">
            <w:pPr>
              <w:pStyle w:val="Ledtext"/>
            </w:pPr>
            <w:sdt>
              <w:sdtPr>
                <w:alias w:val="RedigerareNamn"/>
                <w:tag w:val="Lex_RedigerareNamn"/>
                <w:id w:val="19057428"/>
                <w:placeholder>
                  <w:docPart w:val="7CBB4A9E14E746B48DDCD5D2D313A26D"/>
                </w:placeholder>
                <w:text w:multiLine="1"/>
              </w:sdtPr>
              <w:sdtEndPr/>
              <w:sdtContent>
                <w:r w:rsidR="004D6C31">
                  <w:t>Anneva Karlsson</w:t>
                </w:r>
              </w:sdtContent>
            </w:sdt>
            <w:r w:rsidR="003971FC">
              <w:fldChar w:fldCharType="begin"/>
            </w:r>
            <w:r w:rsidR="003971FC">
              <w:instrText xml:space="preserve"> DOCVARIABLE anvandare_txt_Namn  </w:instrText>
            </w:r>
            <w:r w:rsidR="003971FC">
              <w:fldChar w:fldCharType="end"/>
            </w:r>
          </w:p>
        </w:tc>
        <w:tc>
          <w:tcPr>
            <w:tcW w:w="2608" w:type="dxa"/>
            <w:gridSpan w:val="2"/>
          </w:tcPr>
          <w:p w:rsidR="00FD7062" w:rsidRDefault="00FD7062">
            <w:pPr>
              <w:pStyle w:val="Tabellinnehll"/>
            </w:pPr>
          </w:p>
        </w:tc>
      </w:tr>
    </w:tbl>
    <w:p w:rsidR="004D6C31" w:rsidRDefault="004D6C31" w:rsidP="004D6C31">
      <w:pPr>
        <w:pStyle w:val="Nrvarolista"/>
      </w:pPr>
      <w:bookmarkStart w:id="1" w:name="Ärendelista"/>
      <w:bookmarkEnd w:id="1"/>
      <w:r>
        <w:lastRenderedPageBreak/>
        <w:t>Närvaro- och omröstningslista</w:t>
      </w:r>
    </w:p>
    <w:tbl>
      <w:tblPr>
        <w:tblW w:w="1043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93"/>
        <w:gridCol w:w="567"/>
        <w:gridCol w:w="708"/>
        <w:gridCol w:w="426"/>
        <w:gridCol w:w="425"/>
        <w:gridCol w:w="567"/>
        <w:gridCol w:w="425"/>
        <w:gridCol w:w="567"/>
        <w:gridCol w:w="520"/>
        <w:gridCol w:w="409"/>
        <w:gridCol w:w="545"/>
        <w:gridCol w:w="681"/>
      </w:tblGrid>
      <w:tr w:rsidR="004D6C31" w:rsidRPr="00495192" w:rsidTr="004D6C31">
        <w:trPr>
          <w:cantSplit/>
          <w:trHeight w:hRule="exact" w:val="280"/>
          <w:tblHeader/>
        </w:trPr>
        <w:tc>
          <w:tcPr>
            <w:tcW w:w="4593" w:type="dxa"/>
            <w:vMerge w:val="restart"/>
            <w:tcBorders>
              <w:right w:val="single" w:sz="18" w:space="0" w:color="auto"/>
            </w:tcBorders>
            <w:vAlign w:val="bottom"/>
          </w:tcPr>
          <w:p w:rsidR="004D6C31" w:rsidRPr="00495192" w:rsidRDefault="004D6C31" w:rsidP="004D6C31">
            <w:pPr>
              <w:pStyle w:val="Tabellrubrik"/>
            </w:pPr>
            <w:r>
              <w:rPr>
                <w:rFonts w:cs="Arial"/>
              </w:rPr>
              <w:t>Namn</w:t>
            </w:r>
          </w:p>
        </w:tc>
        <w:tc>
          <w:tcPr>
            <w:tcW w:w="1275" w:type="dxa"/>
            <w:gridSpan w:val="2"/>
            <w:tcBorders>
              <w:top w:val="single" w:sz="18" w:space="0" w:color="auto"/>
              <w:left w:val="single" w:sz="18" w:space="0" w:color="auto"/>
              <w:bottom w:val="single" w:sz="6" w:space="0" w:color="auto"/>
              <w:right w:val="single" w:sz="18" w:space="0" w:color="auto"/>
            </w:tcBorders>
            <w:vAlign w:val="bottom"/>
          </w:tcPr>
          <w:p w:rsidR="004D6C31" w:rsidRPr="00495192" w:rsidRDefault="004D6C31" w:rsidP="004D6C31">
            <w:pPr>
              <w:pStyle w:val="Tabellrubrik"/>
            </w:pPr>
            <w:r w:rsidRPr="00495192">
              <w:t>Närvaro</w:t>
            </w:r>
          </w:p>
        </w:tc>
        <w:tc>
          <w:tcPr>
            <w:tcW w:w="1418" w:type="dxa"/>
            <w:gridSpan w:val="3"/>
            <w:tcBorders>
              <w:top w:val="single" w:sz="18" w:space="0" w:color="auto"/>
              <w:left w:val="single" w:sz="18" w:space="0" w:color="auto"/>
              <w:bottom w:val="single" w:sz="6" w:space="0" w:color="auto"/>
              <w:right w:val="single" w:sz="18" w:space="0" w:color="auto"/>
            </w:tcBorders>
            <w:vAlign w:val="bottom"/>
          </w:tcPr>
          <w:p w:rsidR="004D6C31" w:rsidRPr="00495192" w:rsidRDefault="004D6C31" w:rsidP="004D6C31">
            <w:pPr>
              <w:pStyle w:val="Tabellrubrik"/>
            </w:pPr>
            <w:r w:rsidRPr="00495192">
              <w:t>§</w:t>
            </w:r>
          </w:p>
        </w:tc>
        <w:tc>
          <w:tcPr>
            <w:tcW w:w="1512" w:type="dxa"/>
            <w:gridSpan w:val="3"/>
            <w:tcBorders>
              <w:top w:val="single" w:sz="18" w:space="0" w:color="auto"/>
              <w:left w:val="single" w:sz="18" w:space="0" w:color="auto"/>
              <w:bottom w:val="single" w:sz="6" w:space="0" w:color="auto"/>
              <w:right w:val="single" w:sz="18" w:space="0" w:color="auto"/>
            </w:tcBorders>
            <w:vAlign w:val="bottom"/>
          </w:tcPr>
          <w:p w:rsidR="004D6C31" w:rsidRPr="00495192" w:rsidRDefault="004D6C31" w:rsidP="004D6C31">
            <w:pPr>
              <w:pStyle w:val="Tabellrubrik"/>
            </w:pPr>
            <w:r w:rsidRPr="00495192">
              <w:t>§</w:t>
            </w:r>
          </w:p>
        </w:tc>
        <w:tc>
          <w:tcPr>
            <w:tcW w:w="1635" w:type="dxa"/>
            <w:gridSpan w:val="3"/>
            <w:tcBorders>
              <w:top w:val="single" w:sz="18" w:space="0" w:color="auto"/>
              <w:left w:val="single" w:sz="18" w:space="0" w:color="auto"/>
              <w:bottom w:val="single" w:sz="6" w:space="0" w:color="auto"/>
              <w:right w:val="single" w:sz="18" w:space="0" w:color="auto"/>
            </w:tcBorders>
            <w:vAlign w:val="bottom"/>
          </w:tcPr>
          <w:p w:rsidR="004D6C31" w:rsidRPr="00495192" w:rsidRDefault="004D6C31" w:rsidP="004D6C31">
            <w:pPr>
              <w:pStyle w:val="Tabellrubrik"/>
            </w:pPr>
            <w:r w:rsidRPr="00495192">
              <w:t>§</w:t>
            </w:r>
          </w:p>
        </w:tc>
      </w:tr>
      <w:tr w:rsidR="004D6C31" w:rsidRPr="00495192" w:rsidTr="004D6C31">
        <w:trPr>
          <w:cantSplit/>
          <w:trHeight w:hRule="exact" w:val="240"/>
          <w:tblHeader/>
        </w:trPr>
        <w:tc>
          <w:tcPr>
            <w:tcW w:w="4593" w:type="dxa"/>
            <w:vMerge/>
            <w:tcBorders>
              <w:right w:val="single" w:sz="18" w:space="0" w:color="auto"/>
            </w:tcBorders>
            <w:vAlign w:val="bottom"/>
          </w:tcPr>
          <w:p w:rsidR="004D6C31" w:rsidRPr="00495192" w:rsidRDefault="004D6C31" w:rsidP="004D6C31">
            <w:pPr>
              <w:pStyle w:val="Tabellrubrik"/>
            </w:pPr>
          </w:p>
        </w:tc>
        <w:tc>
          <w:tcPr>
            <w:tcW w:w="567" w:type="dxa"/>
            <w:tcBorders>
              <w:top w:val="single" w:sz="6" w:space="0" w:color="auto"/>
              <w:left w:val="single" w:sz="18" w:space="0" w:color="auto"/>
              <w:bottom w:val="single" w:sz="6" w:space="0" w:color="auto"/>
              <w:right w:val="single" w:sz="6" w:space="0" w:color="auto"/>
            </w:tcBorders>
            <w:vAlign w:val="bottom"/>
          </w:tcPr>
          <w:p w:rsidR="004D6C31" w:rsidRPr="00495192" w:rsidRDefault="004D6C31" w:rsidP="004D6C31">
            <w:pPr>
              <w:pStyle w:val="Tabellrubrik"/>
            </w:pPr>
            <w:r w:rsidRPr="00495192">
              <w:t>Närv</w:t>
            </w:r>
          </w:p>
        </w:tc>
        <w:tc>
          <w:tcPr>
            <w:tcW w:w="708" w:type="dxa"/>
            <w:tcBorders>
              <w:top w:val="single" w:sz="6" w:space="0" w:color="auto"/>
              <w:left w:val="single" w:sz="6" w:space="0" w:color="auto"/>
              <w:bottom w:val="single" w:sz="6" w:space="0" w:color="auto"/>
              <w:right w:val="single" w:sz="18" w:space="0" w:color="auto"/>
            </w:tcBorders>
            <w:vAlign w:val="bottom"/>
          </w:tcPr>
          <w:p w:rsidR="004D6C31" w:rsidRPr="00495192" w:rsidRDefault="004D6C31" w:rsidP="004D6C31">
            <w:pPr>
              <w:pStyle w:val="Tabellrubrik"/>
            </w:pPr>
            <w:r w:rsidRPr="00495192">
              <w:t>Frånv</w:t>
            </w:r>
          </w:p>
        </w:tc>
        <w:tc>
          <w:tcPr>
            <w:tcW w:w="426" w:type="dxa"/>
            <w:tcBorders>
              <w:top w:val="single" w:sz="6" w:space="0" w:color="auto"/>
              <w:left w:val="single" w:sz="18" w:space="0" w:color="auto"/>
              <w:bottom w:val="single" w:sz="6" w:space="0" w:color="auto"/>
              <w:right w:val="single" w:sz="6" w:space="0" w:color="auto"/>
            </w:tcBorders>
            <w:vAlign w:val="bottom"/>
          </w:tcPr>
          <w:p w:rsidR="004D6C31" w:rsidRPr="00495192" w:rsidRDefault="004D6C31" w:rsidP="004D6C31">
            <w:pPr>
              <w:pStyle w:val="Tabellrubrik"/>
            </w:pPr>
            <w:r w:rsidRPr="00495192">
              <w:t>Ja</w:t>
            </w:r>
          </w:p>
        </w:tc>
        <w:tc>
          <w:tcPr>
            <w:tcW w:w="425" w:type="dxa"/>
            <w:tcBorders>
              <w:top w:val="single" w:sz="6" w:space="0" w:color="auto"/>
              <w:left w:val="single" w:sz="6" w:space="0" w:color="auto"/>
              <w:bottom w:val="single" w:sz="6" w:space="0" w:color="auto"/>
              <w:right w:val="single" w:sz="6" w:space="0" w:color="auto"/>
            </w:tcBorders>
            <w:vAlign w:val="bottom"/>
          </w:tcPr>
          <w:p w:rsidR="004D6C31" w:rsidRPr="00495192" w:rsidRDefault="004D6C31" w:rsidP="004D6C31">
            <w:pPr>
              <w:pStyle w:val="Tabellrubrik"/>
            </w:pPr>
            <w:r w:rsidRPr="00495192">
              <w:t>Nej</w:t>
            </w:r>
          </w:p>
        </w:tc>
        <w:tc>
          <w:tcPr>
            <w:tcW w:w="567" w:type="dxa"/>
            <w:tcBorders>
              <w:top w:val="single" w:sz="6" w:space="0" w:color="auto"/>
              <w:left w:val="single" w:sz="6" w:space="0" w:color="auto"/>
              <w:bottom w:val="single" w:sz="6" w:space="0" w:color="auto"/>
              <w:right w:val="single" w:sz="18" w:space="0" w:color="auto"/>
            </w:tcBorders>
            <w:vAlign w:val="bottom"/>
          </w:tcPr>
          <w:p w:rsidR="004D6C31" w:rsidRPr="00495192" w:rsidRDefault="004D6C31" w:rsidP="004D6C31">
            <w:pPr>
              <w:pStyle w:val="Tabellrubrik"/>
            </w:pPr>
            <w:r w:rsidRPr="00495192">
              <w:t>Avst</w:t>
            </w:r>
          </w:p>
        </w:tc>
        <w:tc>
          <w:tcPr>
            <w:tcW w:w="425" w:type="dxa"/>
            <w:tcBorders>
              <w:top w:val="single" w:sz="6" w:space="0" w:color="auto"/>
              <w:left w:val="single" w:sz="18" w:space="0" w:color="auto"/>
              <w:bottom w:val="single" w:sz="6" w:space="0" w:color="auto"/>
              <w:right w:val="single" w:sz="6" w:space="0" w:color="auto"/>
            </w:tcBorders>
            <w:vAlign w:val="bottom"/>
          </w:tcPr>
          <w:p w:rsidR="004D6C31" w:rsidRPr="00495192" w:rsidRDefault="004D6C31" w:rsidP="004D6C31">
            <w:pPr>
              <w:pStyle w:val="Tabellrubrik"/>
            </w:pPr>
            <w:r w:rsidRPr="00495192">
              <w:t>Ja</w:t>
            </w:r>
          </w:p>
        </w:tc>
        <w:tc>
          <w:tcPr>
            <w:tcW w:w="567" w:type="dxa"/>
            <w:tcBorders>
              <w:top w:val="single" w:sz="6" w:space="0" w:color="auto"/>
              <w:left w:val="single" w:sz="6" w:space="0" w:color="auto"/>
              <w:bottom w:val="single" w:sz="6" w:space="0" w:color="auto"/>
              <w:right w:val="single" w:sz="6" w:space="0" w:color="auto"/>
            </w:tcBorders>
            <w:vAlign w:val="bottom"/>
          </w:tcPr>
          <w:p w:rsidR="004D6C31" w:rsidRPr="00495192" w:rsidRDefault="004D6C31" w:rsidP="004D6C31">
            <w:pPr>
              <w:pStyle w:val="Tabellrubrik"/>
            </w:pPr>
            <w:r w:rsidRPr="00495192">
              <w:t>Nej</w:t>
            </w:r>
          </w:p>
        </w:tc>
        <w:tc>
          <w:tcPr>
            <w:tcW w:w="520" w:type="dxa"/>
            <w:tcBorders>
              <w:top w:val="single" w:sz="6" w:space="0" w:color="auto"/>
              <w:left w:val="single" w:sz="6" w:space="0" w:color="auto"/>
              <w:bottom w:val="single" w:sz="6" w:space="0" w:color="auto"/>
              <w:right w:val="single" w:sz="18" w:space="0" w:color="auto"/>
            </w:tcBorders>
            <w:vAlign w:val="bottom"/>
          </w:tcPr>
          <w:p w:rsidR="004D6C31" w:rsidRPr="00495192" w:rsidRDefault="004D6C31" w:rsidP="004D6C31">
            <w:pPr>
              <w:pStyle w:val="Tabellrubrik"/>
            </w:pPr>
            <w:r w:rsidRPr="00495192">
              <w:t>Avst</w:t>
            </w:r>
          </w:p>
        </w:tc>
        <w:tc>
          <w:tcPr>
            <w:tcW w:w="409" w:type="dxa"/>
            <w:tcBorders>
              <w:top w:val="single" w:sz="6" w:space="0" w:color="auto"/>
              <w:left w:val="single" w:sz="18" w:space="0" w:color="auto"/>
              <w:bottom w:val="single" w:sz="6" w:space="0" w:color="auto"/>
              <w:right w:val="single" w:sz="6" w:space="0" w:color="auto"/>
            </w:tcBorders>
            <w:vAlign w:val="bottom"/>
          </w:tcPr>
          <w:p w:rsidR="004D6C31" w:rsidRPr="00495192" w:rsidRDefault="004D6C31" w:rsidP="004D6C31">
            <w:pPr>
              <w:pStyle w:val="Tabellrubrik"/>
            </w:pPr>
            <w:r w:rsidRPr="00495192">
              <w:t>Ja</w:t>
            </w:r>
          </w:p>
        </w:tc>
        <w:tc>
          <w:tcPr>
            <w:tcW w:w="545" w:type="dxa"/>
            <w:tcBorders>
              <w:top w:val="single" w:sz="6" w:space="0" w:color="auto"/>
              <w:left w:val="single" w:sz="6" w:space="0" w:color="auto"/>
              <w:bottom w:val="single" w:sz="6" w:space="0" w:color="auto"/>
              <w:right w:val="single" w:sz="6" w:space="0" w:color="auto"/>
            </w:tcBorders>
            <w:vAlign w:val="bottom"/>
          </w:tcPr>
          <w:p w:rsidR="004D6C31" w:rsidRPr="00495192" w:rsidRDefault="004D6C31" w:rsidP="004D6C31">
            <w:pPr>
              <w:pStyle w:val="Tabellrubrik"/>
            </w:pPr>
            <w:r w:rsidRPr="00495192">
              <w:t>Nej</w:t>
            </w:r>
          </w:p>
        </w:tc>
        <w:tc>
          <w:tcPr>
            <w:tcW w:w="681" w:type="dxa"/>
            <w:tcBorders>
              <w:top w:val="single" w:sz="6" w:space="0" w:color="auto"/>
              <w:left w:val="single" w:sz="6" w:space="0" w:color="auto"/>
              <w:bottom w:val="single" w:sz="6" w:space="0" w:color="auto"/>
              <w:right w:val="single" w:sz="18" w:space="0" w:color="auto"/>
            </w:tcBorders>
            <w:vAlign w:val="bottom"/>
          </w:tcPr>
          <w:p w:rsidR="004D6C31" w:rsidRPr="00495192" w:rsidRDefault="004D6C31" w:rsidP="004D6C31">
            <w:pPr>
              <w:pStyle w:val="Tabellrubrik"/>
            </w:pPr>
            <w:r w:rsidRPr="00495192">
              <w:t>Avst</w:t>
            </w:r>
          </w:p>
        </w:tc>
      </w:tr>
      <w:tr w:rsidR="004D6C31" w:rsidRPr="00495192" w:rsidTr="004D6C31">
        <w:trPr>
          <w:cantSplit/>
          <w:trHeight w:val="240"/>
        </w:trPr>
        <w:tc>
          <w:tcPr>
            <w:tcW w:w="4593" w:type="dxa"/>
            <w:tcBorders>
              <w:right w:val="single" w:sz="18" w:space="0" w:color="auto"/>
            </w:tcBorders>
          </w:tcPr>
          <w:p w:rsidR="004D6C31" w:rsidRPr="00EE221C" w:rsidRDefault="004D6C31" w:rsidP="004D6C31">
            <w:pPr>
              <w:pStyle w:val="Tabellinnehll"/>
              <w:rPr>
                <w:b/>
              </w:rPr>
            </w:pPr>
            <w:r w:rsidRPr="00EE221C">
              <w:rPr>
                <w:b/>
              </w:rPr>
              <w:t>Ledamöter</w:t>
            </w:r>
          </w:p>
        </w:tc>
        <w:tc>
          <w:tcPr>
            <w:tcW w:w="567"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r>
      <w:tr w:rsidR="004D6C31" w:rsidRPr="00495192" w:rsidTr="004D6C31">
        <w:trPr>
          <w:cantSplit/>
          <w:trHeight w:val="240"/>
        </w:trPr>
        <w:tc>
          <w:tcPr>
            <w:tcW w:w="4593" w:type="dxa"/>
            <w:tcBorders>
              <w:right w:val="single" w:sz="18" w:space="0" w:color="auto"/>
            </w:tcBorders>
          </w:tcPr>
          <w:p w:rsidR="004D6C31" w:rsidRDefault="004D6C31" w:rsidP="004D6C31">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r>
      <w:tr w:rsidR="004D6C31" w:rsidRPr="00495192" w:rsidTr="004D6C31">
        <w:trPr>
          <w:cantSplit/>
          <w:trHeight w:val="240"/>
        </w:trPr>
        <w:tc>
          <w:tcPr>
            <w:tcW w:w="4593" w:type="dxa"/>
            <w:tcBorders>
              <w:right w:val="single" w:sz="18" w:space="0" w:color="auto"/>
            </w:tcBorders>
          </w:tcPr>
          <w:p w:rsidR="004D6C31" w:rsidRPr="00495192" w:rsidRDefault="004D6C31" w:rsidP="004D6C31">
            <w:pPr>
              <w:pStyle w:val="Tabellinnehll"/>
            </w:pPr>
            <w:r>
              <w:t>Veronica Bäckström (C)</w:t>
            </w:r>
          </w:p>
        </w:tc>
        <w:tc>
          <w:tcPr>
            <w:tcW w:w="567"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r>
      <w:tr w:rsidR="004D6C31" w:rsidRPr="00495192" w:rsidTr="004D6C31">
        <w:trPr>
          <w:cantSplit/>
          <w:trHeight w:val="240"/>
        </w:trPr>
        <w:tc>
          <w:tcPr>
            <w:tcW w:w="4593" w:type="dxa"/>
            <w:tcBorders>
              <w:right w:val="single" w:sz="18" w:space="0" w:color="auto"/>
            </w:tcBorders>
          </w:tcPr>
          <w:p w:rsidR="004D6C31" w:rsidRPr="00495192" w:rsidRDefault="004D6C31" w:rsidP="004D6C31">
            <w:pPr>
              <w:pStyle w:val="Tabellinnehll"/>
            </w:pPr>
            <w:r>
              <w:t>Timmy Svensson (C)</w:t>
            </w:r>
          </w:p>
        </w:tc>
        <w:tc>
          <w:tcPr>
            <w:tcW w:w="567"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r>
      <w:tr w:rsidR="004D6C31" w:rsidRPr="00495192" w:rsidTr="004D6C31">
        <w:trPr>
          <w:cantSplit/>
          <w:trHeight w:val="240"/>
        </w:trPr>
        <w:tc>
          <w:tcPr>
            <w:tcW w:w="4593" w:type="dxa"/>
            <w:tcBorders>
              <w:right w:val="single" w:sz="18" w:space="0" w:color="auto"/>
            </w:tcBorders>
          </w:tcPr>
          <w:p w:rsidR="004D6C31" w:rsidRPr="00995939" w:rsidRDefault="004D6C31" w:rsidP="004D6C31">
            <w:pPr>
              <w:pStyle w:val="Tabellinnehll"/>
            </w:pPr>
            <w:r>
              <w:t>Crispin Hultkrantz (M)</w:t>
            </w:r>
          </w:p>
        </w:tc>
        <w:tc>
          <w:tcPr>
            <w:tcW w:w="567"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r>
      <w:tr w:rsidR="004D6C31" w:rsidRPr="00495192" w:rsidTr="004D6C31">
        <w:trPr>
          <w:cantSplit/>
          <w:trHeight w:val="240"/>
        </w:trPr>
        <w:tc>
          <w:tcPr>
            <w:tcW w:w="4593" w:type="dxa"/>
            <w:tcBorders>
              <w:right w:val="single" w:sz="18" w:space="0" w:color="auto"/>
            </w:tcBorders>
          </w:tcPr>
          <w:p w:rsidR="004D6C31" w:rsidRDefault="004D6C31" w:rsidP="004D6C31">
            <w:pPr>
              <w:pStyle w:val="Tabellinnehll"/>
            </w:pPr>
            <w:r>
              <w:t>Maria Olsson (SiV)</w:t>
            </w:r>
          </w:p>
        </w:tc>
        <w:tc>
          <w:tcPr>
            <w:tcW w:w="567"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r>
      <w:tr w:rsidR="004D6C31" w:rsidRPr="00495192" w:rsidTr="004D6C31">
        <w:trPr>
          <w:cantSplit/>
          <w:trHeight w:val="240"/>
        </w:trPr>
        <w:tc>
          <w:tcPr>
            <w:tcW w:w="4593" w:type="dxa"/>
            <w:tcBorders>
              <w:right w:val="single" w:sz="18" w:space="0" w:color="auto"/>
            </w:tcBorders>
          </w:tcPr>
          <w:p w:rsidR="004D6C31" w:rsidRDefault="004D6C31" w:rsidP="004D6C31">
            <w:pPr>
              <w:pStyle w:val="Tabellinnehll"/>
            </w:pPr>
            <w:r>
              <w:t>Christina Johansson (S)</w:t>
            </w:r>
          </w:p>
        </w:tc>
        <w:tc>
          <w:tcPr>
            <w:tcW w:w="567"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r>
      <w:tr w:rsidR="004D6C31" w:rsidRPr="00495192" w:rsidTr="004D6C31">
        <w:trPr>
          <w:cantSplit/>
          <w:trHeight w:val="240"/>
        </w:trPr>
        <w:tc>
          <w:tcPr>
            <w:tcW w:w="4593" w:type="dxa"/>
            <w:tcBorders>
              <w:right w:val="single" w:sz="18" w:space="0" w:color="auto"/>
            </w:tcBorders>
          </w:tcPr>
          <w:p w:rsidR="004D6C31" w:rsidRPr="00883E88" w:rsidRDefault="004D6C31" w:rsidP="004D6C31">
            <w:pPr>
              <w:pStyle w:val="Tabellinnehll"/>
              <w:rPr>
                <w:lang w:val="en-US"/>
              </w:rPr>
            </w:pPr>
            <w:r>
              <w:t>Allan Magnusson (S)</w:t>
            </w:r>
          </w:p>
        </w:tc>
        <w:tc>
          <w:tcPr>
            <w:tcW w:w="567" w:type="dxa"/>
            <w:tcBorders>
              <w:top w:val="single" w:sz="6" w:space="0" w:color="auto"/>
              <w:left w:val="single" w:sz="18" w:space="0" w:color="auto"/>
              <w:bottom w:val="single" w:sz="6" w:space="0" w:color="auto"/>
              <w:right w:val="single" w:sz="6" w:space="0" w:color="auto"/>
            </w:tcBorders>
          </w:tcPr>
          <w:p w:rsidR="004D6C31" w:rsidRPr="00AA0F87" w:rsidRDefault="004D6C31" w:rsidP="004D6C31">
            <w:pPr>
              <w:pStyle w:val="Tabellinnehll"/>
              <w:jc w:val="center"/>
              <w:rPr>
                <w:lang w:val="en-US"/>
              </w:rPr>
            </w:pPr>
            <w:r>
              <w:rPr>
                <w:lang w:val="en-US"/>
              </w:rPr>
              <w:t>X</w:t>
            </w:r>
          </w:p>
        </w:tc>
        <w:tc>
          <w:tcPr>
            <w:tcW w:w="708"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r>
      <w:tr w:rsidR="004D6C31" w:rsidRPr="00495192" w:rsidTr="004D6C31">
        <w:trPr>
          <w:cantSplit/>
          <w:trHeight w:val="240"/>
        </w:trPr>
        <w:tc>
          <w:tcPr>
            <w:tcW w:w="4593" w:type="dxa"/>
            <w:tcBorders>
              <w:right w:val="single" w:sz="18" w:space="0" w:color="auto"/>
            </w:tcBorders>
          </w:tcPr>
          <w:p w:rsidR="004D6C31" w:rsidRPr="00995939" w:rsidRDefault="004D6C31" w:rsidP="004D6C31">
            <w:pPr>
              <w:pStyle w:val="Tabellinnehll"/>
              <w:rPr>
                <w:b/>
                <w:lang w:val="en-US"/>
              </w:rPr>
            </w:pPr>
            <w:r>
              <w:t>Robin Zachrisson (SD)</w:t>
            </w:r>
          </w:p>
        </w:tc>
        <w:tc>
          <w:tcPr>
            <w:tcW w:w="567" w:type="dxa"/>
            <w:tcBorders>
              <w:top w:val="single" w:sz="6" w:space="0" w:color="auto"/>
              <w:left w:val="single" w:sz="18" w:space="0" w:color="auto"/>
              <w:bottom w:val="single" w:sz="6" w:space="0" w:color="auto"/>
              <w:right w:val="single" w:sz="6" w:space="0" w:color="auto"/>
            </w:tcBorders>
          </w:tcPr>
          <w:p w:rsidR="004D6C31" w:rsidRPr="00AA0F87" w:rsidRDefault="004D6C31" w:rsidP="004D6C31">
            <w:pPr>
              <w:pStyle w:val="Tabellinnehll"/>
              <w:jc w:val="center"/>
              <w:rPr>
                <w:lang w:val="en-US"/>
              </w:rPr>
            </w:pPr>
            <w:r>
              <w:rPr>
                <w:lang w:val="en-US"/>
              </w:rPr>
              <w:t>X</w:t>
            </w:r>
          </w:p>
        </w:tc>
        <w:tc>
          <w:tcPr>
            <w:tcW w:w="708"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r>
      <w:tr w:rsidR="004D6C31" w:rsidRPr="00495192" w:rsidTr="004D6C31">
        <w:trPr>
          <w:cantSplit/>
          <w:trHeight w:val="240"/>
        </w:trPr>
        <w:tc>
          <w:tcPr>
            <w:tcW w:w="4593" w:type="dxa"/>
            <w:tcBorders>
              <w:right w:val="single" w:sz="18" w:space="0" w:color="auto"/>
            </w:tcBorders>
          </w:tcPr>
          <w:p w:rsidR="004D6C31" w:rsidRPr="00495192" w:rsidRDefault="004D6C31" w:rsidP="004D6C31">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r>
      <w:tr w:rsidR="004D6C31" w:rsidRPr="00495192" w:rsidTr="004D6C31">
        <w:trPr>
          <w:cantSplit/>
          <w:trHeight w:val="240"/>
        </w:trPr>
        <w:tc>
          <w:tcPr>
            <w:tcW w:w="4593" w:type="dxa"/>
            <w:tcBorders>
              <w:right w:val="single" w:sz="18" w:space="0" w:color="auto"/>
            </w:tcBorders>
          </w:tcPr>
          <w:p w:rsidR="004D6C31" w:rsidRPr="00EE221C" w:rsidRDefault="004D6C31" w:rsidP="004D6C31">
            <w:pPr>
              <w:pStyle w:val="Tabellinnehll"/>
              <w:rPr>
                <w:b/>
              </w:rPr>
            </w:pPr>
            <w:r w:rsidRPr="00EE221C">
              <w:rPr>
                <w:b/>
              </w:rPr>
              <w:t>Ersättare</w:t>
            </w:r>
          </w:p>
        </w:tc>
        <w:tc>
          <w:tcPr>
            <w:tcW w:w="567"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r>
      <w:tr w:rsidR="004D6C31" w:rsidRPr="00495192" w:rsidTr="004D6C31">
        <w:trPr>
          <w:cantSplit/>
          <w:trHeight w:val="240"/>
        </w:trPr>
        <w:tc>
          <w:tcPr>
            <w:tcW w:w="4593" w:type="dxa"/>
            <w:tcBorders>
              <w:right w:val="single" w:sz="18" w:space="0" w:color="auto"/>
            </w:tcBorders>
          </w:tcPr>
          <w:p w:rsidR="004D6C31" w:rsidRDefault="004D6C31" w:rsidP="004D6C31">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r>
      <w:tr w:rsidR="004D6C31" w:rsidRPr="00495192" w:rsidTr="004D6C31">
        <w:trPr>
          <w:cantSplit/>
          <w:trHeight w:val="240"/>
        </w:trPr>
        <w:tc>
          <w:tcPr>
            <w:tcW w:w="4593" w:type="dxa"/>
            <w:tcBorders>
              <w:right w:val="single" w:sz="18" w:space="0" w:color="auto"/>
            </w:tcBorders>
          </w:tcPr>
          <w:p w:rsidR="004D6C31" w:rsidRPr="00495192" w:rsidRDefault="004D6C31" w:rsidP="004D6C31">
            <w:pPr>
              <w:pStyle w:val="Tabellinnehll"/>
            </w:pPr>
            <w:r>
              <w:t>Iréne Ekberg (C)</w:t>
            </w:r>
          </w:p>
        </w:tc>
        <w:tc>
          <w:tcPr>
            <w:tcW w:w="567"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r>
      <w:tr w:rsidR="004D6C31" w:rsidRPr="00495192" w:rsidTr="004D6C31">
        <w:trPr>
          <w:cantSplit/>
          <w:trHeight w:val="240"/>
        </w:trPr>
        <w:tc>
          <w:tcPr>
            <w:tcW w:w="4593" w:type="dxa"/>
            <w:tcBorders>
              <w:right w:val="single" w:sz="18" w:space="0" w:color="auto"/>
            </w:tcBorders>
          </w:tcPr>
          <w:p w:rsidR="004D6C31" w:rsidRPr="00495192" w:rsidRDefault="004D6C31" w:rsidP="004D6C31">
            <w:pPr>
              <w:pStyle w:val="Tabellinnehll"/>
            </w:pPr>
            <w:r>
              <w:t>Anna Haglund (C)</w:t>
            </w:r>
          </w:p>
        </w:tc>
        <w:tc>
          <w:tcPr>
            <w:tcW w:w="567"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r>
      <w:tr w:rsidR="004D6C31" w:rsidRPr="00495192" w:rsidTr="004D6C31">
        <w:trPr>
          <w:cantSplit/>
          <w:trHeight w:val="240"/>
        </w:trPr>
        <w:tc>
          <w:tcPr>
            <w:tcW w:w="4593" w:type="dxa"/>
            <w:tcBorders>
              <w:right w:val="single" w:sz="18" w:space="0" w:color="auto"/>
            </w:tcBorders>
          </w:tcPr>
          <w:p w:rsidR="004D6C31" w:rsidRPr="00495192" w:rsidRDefault="004D6C31" w:rsidP="004D6C31">
            <w:pPr>
              <w:pStyle w:val="Tabellinnehll"/>
            </w:pPr>
            <w:r>
              <w:t>Christer Andersson (KD)</w:t>
            </w:r>
          </w:p>
        </w:tc>
        <w:tc>
          <w:tcPr>
            <w:tcW w:w="567"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r>
      <w:tr w:rsidR="004D6C31" w:rsidRPr="00495192" w:rsidTr="004D6C31">
        <w:trPr>
          <w:cantSplit/>
          <w:trHeight w:val="240"/>
        </w:trPr>
        <w:tc>
          <w:tcPr>
            <w:tcW w:w="4593" w:type="dxa"/>
            <w:tcBorders>
              <w:right w:val="single" w:sz="18" w:space="0" w:color="auto"/>
            </w:tcBorders>
          </w:tcPr>
          <w:p w:rsidR="004D6C31" w:rsidRPr="00495192" w:rsidRDefault="004D6C31" w:rsidP="004D6C31">
            <w:pPr>
              <w:pStyle w:val="Tabellinnehll"/>
            </w:pPr>
            <w:r>
              <w:t>Kathrine Schöning (L)</w:t>
            </w:r>
          </w:p>
        </w:tc>
        <w:tc>
          <w:tcPr>
            <w:tcW w:w="567"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pPr>
          </w:p>
        </w:tc>
        <w:tc>
          <w:tcPr>
            <w:tcW w:w="708"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r>
      <w:tr w:rsidR="004D6C31" w:rsidRPr="00495192" w:rsidTr="004D6C31">
        <w:trPr>
          <w:cantSplit/>
          <w:trHeight w:val="240"/>
        </w:trPr>
        <w:tc>
          <w:tcPr>
            <w:tcW w:w="4593" w:type="dxa"/>
            <w:tcBorders>
              <w:right w:val="single" w:sz="18" w:space="0" w:color="auto"/>
            </w:tcBorders>
          </w:tcPr>
          <w:p w:rsidR="004D6C31" w:rsidRPr="00495192" w:rsidRDefault="004D6C31" w:rsidP="004D6C31">
            <w:pPr>
              <w:pStyle w:val="Tabellinnehll"/>
            </w:pPr>
            <w:r>
              <w:t>Gunnar Bäckström (S)</w:t>
            </w:r>
          </w:p>
        </w:tc>
        <w:tc>
          <w:tcPr>
            <w:tcW w:w="567"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r>
      <w:tr w:rsidR="004D6C31" w:rsidRPr="00495192" w:rsidTr="004D6C31">
        <w:trPr>
          <w:cantSplit/>
          <w:trHeight w:val="240"/>
        </w:trPr>
        <w:tc>
          <w:tcPr>
            <w:tcW w:w="4593" w:type="dxa"/>
            <w:tcBorders>
              <w:right w:val="single" w:sz="18" w:space="0" w:color="auto"/>
            </w:tcBorders>
          </w:tcPr>
          <w:p w:rsidR="004D6C31" w:rsidRPr="00495192" w:rsidRDefault="004D6C31" w:rsidP="004D6C31">
            <w:pPr>
              <w:pStyle w:val="Tabellinnehll"/>
            </w:pPr>
            <w:r>
              <w:t>Abdulkamer Ahmed Ismail (S)</w:t>
            </w:r>
          </w:p>
        </w:tc>
        <w:tc>
          <w:tcPr>
            <w:tcW w:w="567"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r>
      <w:tr w:rsidR="004D6C31" w:rsidRPr="00495192" w:rsidTr="004D6C31">
        <w:trPr>
          <w:cantSplit/>
          <w:trHeight w:val="240"/>
        </w:trPr>
        <w:tc>
          <w:tcPr>
            <w:tcW w:w="4593" w:type="dxa"/>
            <w:tcBorders>
              <w:right w:val="single" w:sz="18" w:space="0" w:color="auto"/>
            </w:tcBorders>
          </w:tcPr>
          <w:p w:rsidR="004D6C31" w:rsidRPr="00495192" w:rsidRDefault="004D6C31" w:rsidP="004D6C31">
            <w:pPr>
              <w:pStyle w:val="Tabellinnehll"/>
            </w:pPr>
            <w:r>
              <w:t>Jimmy Jonasson (SD)</w:t>
            </w:r>
          </w:p>
        </w:tc>
        <w:tc>
          <w:tcPr>
            <w:tcW w:w="567"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r>
      <w:tr w:rsidR="004D6C31" w:rsidRPr="00495192" w:rsidTr="004D6C31">
        <w:trPr>
          <w:cantSplit/>
          <w:trHeight w:val="240"/>
        </w:trPr>
        <w:tc>
          <w:tcPr>
            <w:tcW w:w="4593" w:type="dxa"/>
            <w:tcBorders>
              <w:right w:val="single" w:sz="18" w:space="0" w:color="auto"/>
            </w:tcBorders>
          </w:tcPr>
          <w:p w:rsidR="004D6C31" w:rsidRPr="00495192" w:rsidRDefault="004D6C31" w:rsidP="004D6C31">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4D6C31" w:rsidRPr="00495192" w:rsidRDefault="004D6C31" w:rsidP="004D6C3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4D6C31" w:rsidRPr="00495192" w:rsidRDefault="004D6C31" w:rsidP="004D6C3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4D6C31" w:rsidRPr="00495192" w:rsidRDefault="004D6C31" w:rsidP="004D6C31">
            <w:pPr>
              <w:pStyle w:val="Tabellinnehll"/>
              <w:jc w:val="center"/>
            </w:pPr>
          </w:p>
        </w:tc>
      </w:tr>
    </w:tbl>
    <w:p w:rsidR="004D6C31" w:rsidRDefault="004D6C31"/>
    <w:p w:rsidR="00A42433" w:rsidRPr="00A42433" w:rsidRDefault="00A42433" w:rsidP="004D6C31">
      <w:pPr>
        <w:ind w:left="-1276"/>
      </w:pPr>
    </w:p>
    <w:p w:rsidR="00733236" w:rsidRDefault="004D6C31" w:rsidP="00A42433">
      <w:pPr>
        <w:pStyle w:val="Nrvarolista"/>
        <w:ind w:left="0"/>
        <w:rPr>
          <w:noProof/>
        </w:rPr>
      </w:pPr>
      <w:r>
        <w:lastRenderedPageBreak/>
        <w:t>Ärendelista</w:t>
      </w:r>
      <w:r>
        <w:fldChar w:fldCharType="begin"/>
      </w:r>
      <w:r>
        <w:instrText xml:space="preserve"> TOC \n 1-1 \h \z \t "Rubrik 1;2;Paragrafnummer;1" </w:instrText>
      </w:r>
      <w:r>
        <w:fldChar w:fldCharType="separate"/>
      </w:r>
    </w:p>
    <w:p w:rsidR="00733236" w:rsidRDefault="006115F0">
      <w:pPr>
        <w:pStyle w:val="Innehll1"/>
        <w:rPr>
          <w:rFonts w:asciiTheme="minorHAnsi" w:eastAsiaTheme="minorEastAsia" w:hAnsiTheme="minorHAnsi" w:cstheme="minorBidi"/>
          <w:noProof/>
          <w:sz w:val="22"/>
          <w:szCs w:val="22"/>
        </w:rPr>
      </w:pPr>
      <w:hyperlink w:anchor="_Toc72313475" w:history="1">
        <w:r w:rsidR="00733236" w:rsidRPr="00693189">
          <w:rPr>
            <w:rStyle w:val="Hyperlnk"/>
            <w:noProof/>
          </w:rPr>
          <w:t>§ 28</w:t>
        </w:r>
        <w:r w:rsidR="00733236">
          <w:rPr>
            <w:rFonts w:asciiTheme="minorHAnsi" w:eastAsiaTheme="minorEastAsia" w:hAnsiTheme="minorHAnsi" w:cstheme="minorBidi"/>
            <w:noProof/>
            <w:sz w:val="22"/>
            <w:szCs w:val="22"/>
          </w:rPr>
          <w:tab/>
        </w:r>
        <w:r w:rsidR="00733236" w:rsidRPr="00693189">
          <w:rPr>
            <w:rStyle w:val="Hyperlnk"/>
            <w:noProof/>
          </w:rPr>
          <w:t>Dnr</w:t>
        </w:r>
      </w:hyperlink>
    </w:p>
    <w:p w:rsidR="00733236" w:rsidRDefault="006115F0">
      <w:pPr>
        <w:pStyle w:val="Innehll2"/>
        <w:rPr>
          <w:rFonts w:asciiTheme="minorHAnsi" w:eastAsiaTheme="minorEastAsia" w:hAnsiTheme="minorHAnsi" w:cstheme="minorBidi"/>
          <w:noProof/>
          <w:szCs w:val="22"/>
        </w:rPr>
      </w:pPr>
      <w:hyperlink w:anchor="_Toc72313476" w:history="1">
        <w:r w:rsidR="00733236" w:rsidRPr="00693189">
          <w:rPr>
            <w:rStyle w:val="Hyperlnk"/>
            <w:noProof/>
          </w:rPr>
          <w:t>Val av protokolljusterare</w:t>
        </w:r>
        <w:r w:rsidR="00733236">
          <w:rPr>
            <w:noProof/>
            <w:webHidden/>
          </w:rPr>
          <w:tab/>
        </w:r>
        <w:r w:rsidR="00733236">
          <w:rPr>
            <w:noProof/>
            <w:webHidden/>
          </w:rPr>
          <w:fldChar w:fldCharType="begin"/>
        </w:r>
        <w:r w:rsidR="00733236">
          <w:rPr>
            <w:noProof/>
            <w:webHidden/>
          </w:rPr>
          <w:instrText xml:space="preserve"> PAGEREF _Toc72313476 \h </w:instrText>
        </w:r>
        <w:r w:rsidR="00733236">
          <w:rPr>
            <w:noProof/>
            <w:webHidden/>
          </w:rPr>
        </w:r>
        <w:r w:rsidR="00733236">
          <w:rPr>
            <w:noProof/>
            <w:webHidden/>
          </w:rPr>
          <w:fldChar w:fldCharType="separate"/>
        </w:r>
        <w:r w:rsidR="00733236">
          <w:rPr>
            <w:noProof/>
            <w:webHidden/>
          </w:rPr>
          <w:t>4</w:t>
        </w:r>
        <w:r w:rsidR="00733236">
          <w:rPr>
            <w:noProof/>
            <w:webHidden/>
          </w:rPr>
          <w:fldChar w:fldCharType="end"/>
        </w:r>
      </w:hyperlink>
    </w:p>
    <w:p w:rsidR="00733236" w:rsidRDefault="006115F0">
      <w:pPr>
        <w:pStyle w:val="Innehll1"/>
        <w:rPr>
          <w:rFonts w:asciiTheme="minorHAnsi" w:eastAsiaTheme="minorEastAsia" w:hAnsiTheme="minorHAnsi" w:cstheme="minorBidi"/>
          <w:noProof/>
          <w:sz w:val="22"/>
          <w:szCs w:val="22"/>
        </w:rPr>
      </w:pPr>
      <w:hyperlink w:anchor="_Toc72313477" w:history="1">
        <w:r w:rsidR="00733236" w:rsidRPr="00693189">
          <w:rPr>
            <w:rStyle w:val="Hyperlnk"/>
            <w:noProof/>
          </w:rPr>
          <w:t>§ 29</w:t>
        </w:r>
        <w:r w:rsidR="00733236">
          <w:rPr>
            <w:rFonts w:asciiTheme="minorHAnsi" w:eastAsiaTheme="minorEastAsia" w:hAnsiTheme="minorHAnsi" w:cstheme="minorBidi"/>
            <w:noProof/>
            <w:sz w:val="22"/>
            <w:szCs w:val="22"/>
          </w:rPr>
          <w:tab/>
        </w:r>
        <w:r w:rsidR="00733236" w:rsidRPr="00693189">
          <w:rPr>
            <w:rStyle w:val="Hyperlnk"/>
            <w:noProof/>
          </w:rPr>
          <w:t>Dnr</w:t>
        </w:r>
      </w:hyperlink>
    </w:p>
    <w:p w:rsidR="00733236" w:rsidRDefault="006115F0">
      <w:pPr>
        <w:pStyle w:val="Innehll2"/>
        <w:rPr>
          <w:rFonts w:asciiTheme="minorHAnsi" w:eastAsiaTheme="minorEastAsia" w:hAnsiTheme="minorHAnsi" w:cstheme="minorBidi"/>
          <w:noProof/>
          <w:szCs w:val="22"/>
        </w:rPr>
      </w:pPr>
      <w:hyperlink w:anchor="_Toc72313478" w:history="1">
        <w:r w:rsidR="00733236" w:rsidRPr="00693189">
          <w:rPr>
            <w:rStyle w:val="Hyperlnk"/>
            <w:noProof/>
          </w:rPr>
          <w:t>Fastställande av dagens föredragningslista</w:t>
        </w:r>
        <w:r w:rsidR="00733236">
          <w:rPr>
            <w:noProof/>
            <w:webHidden/>
          </w:rPr>
          <w:tab/>
        </w:r>
        <w:r w:rsidR="00733236">
          <w:rPr>
            <w:noProof/>
            <w:webHidden/>
          </w:rPr>
          <w:fldChar w:fldCharType="begin"/>
        </w:r>
        <w:r w:rsidR="00733236">
          <w:rPr>
            <w:noProof/>
            <w:webHidden/>
          </w:rPr>
          <w:instrText xml:space="preserve"> PAGEREF _Toc72313478 \h </w:instrText>
        </w:r>
        <w:r w:rsidR="00733236">
          <w:rPr>
            <w:noProof/>
            <w:webHidden/>
          </w:rPr>
        </w:r>
        <w:r w:rsidR="00733236">
          <w:rPr>
            <w:noProof/>
            <w:webHidden/>
          </w:rPr>
          <w:fldChar w:fldCharType="separate"/>
        </w:r>
        <w:r w:rsidR="00733236">
          <w:rPr>
            <w:noProof/>
            <w:webHidden/>
          </w:rPr>
          <w:t>5</w:t>
        </w:r>
        <w:r w:rsidR="00733236">
          <w:rPr>
            <w:noProof/>
            <w:webHidden/>
          </w:rPr>
          <w:fldChar w:fldCharType="end"/>
        </w:r>
      </w:hyperlink>
    </w:p>
    <w:p w:rsidR="00733236" w:rsidRDefault="006115F0">
      <w:pPr>
        <w:pStyle w:val="Innehll1"/>
        <w:rPr>
          <w:rFonts w:asciiTheme="minorHAnsi" w:eastAsiaTheme="minorEastAsia" w:hAnsiTheme="minorHAnsi" w:cstheme="minorBidi"/>
          <w:noProof/>
          <w:sz w:val="22"/>
          <w:szCs w:val="22"/>
        </w:rPr>
      </w:pPr>
      <w:hyperlink w:anchor="_Toc72313479" w:history="1">
        <w:r w:rsidR="00733236" w:rsidRPr="00693189">
          <w:rPr>
            <w:rStyle w:val="Hyperlnk"/>
            <w:noProof/>
          </w:rPr>
          <w:t>§ 30</w:t>
        </w:r>
        <w:r w:rsidR="00733236">
          <w:rPr>
            <w:rFonts w:asciiTheme="minorHAnsi" w:eastAsiaTheme="minorEastAsia" w:hAnsiTheme="minorHAnsi" w:cstheme="minorBidi"/>
            <w:noProof/>
            <w:sz w:val="22"/>
            <w:szCs w:val="22"/>
          </w:rPr>
          <w:tab/>
        </w:r>
        <w:r w:rsidR="00733236" w:rsidRPr="00693189">
          <w:rPr>
            <w:rStyle w:val="Hyperlnk"/>
            <w:noProof/>
          </w:rPr>
          <w:t>Dnr KUN/2021:25</w:t>
        </w:r>
      </w:hyperlink>
    </w:p>
    <w:p w:rsidR="00733236" w:rsidRDefault="006115F0">
      <w:pPr>
        <w:pStyle w:val="Innehll2"/>
        <w:rPr>
          <w:rFonts w:asciiTheme="minorHAnsi" w:eastAsiaTheme="minorEastAsia" w:hAnsiTheme="minorHAnsi" w:cstheme="minorBidi"/>
          <w:noProof/>
          <w:szCs w:val="22"/>
        </w:rPr>
      </w:pPr>
      <w:hyperlink w:anchor="_Toc72313480" w:history="1">
        <w:r w:rsidR="00733236" w:rsidRPr="00693189">
          <w:rPr>
            <w:rStyle w:val="Hyperlnk"/>
            <w:noProof/>
          </w:rPr>
          <w:t>Tertialbokslut</w:t>
        </w:r>
        <w:r w:rsidR="00733236">
          <w:rPr>
            <w:noProof/>
            <w:webHidden/>
          </w:rPr>
          <w:tab/>
        </w:r>
        <w:r w:rsidR="00733236">
          <w:rPr>
            <w:noProof/>
            <w:webHidden/>
          </w:rPr>
          <w:fldChar w:fldCharType="begin"/>
        </w:r>
        <w:r w:rsidR="00733236">
          <w:rPr>
            <w:noProof/>
            <w:webHidden/>
          </w:rPr>
          <w:instrText xml:space="preserve"> PAGEREF _Toc72313480 \h </w:instrText>
        </w:r>
        <w:r w:rsidR="00733236">
          <w:rPr>
            <w:noProof/>
            <w:webHidden/>
          </w:rPr>
        </w:r>
        <w:r w:rsidR="00733236">
          <w:rPr>
            <w:noProof/>
            <w:webHidden/>
          </w:rPr>
          <w:fldChar w:fldCharType="separate"/>
        </w:r>
        <w:r w:rsidR="00733236">
          <w:rPr>
            <w:noProof/>
            <w:webHidden/>
          </w:rPr>
          <w:t>6</w:t>
        </w:r>
        <w:r w:rsidR="00733236">
          <w:rPr>
            <w:noProof/>
            <w:webHidden/>
          </w:rPr>
          <w:fldChar w:fldCharType="end"/>
        </w:r>
      </w:hyperlink>
    </w:p>
    <w:p w:rsidR="00733236" w:rsidRDefault="006115F0">
      <w:pPr>
        <w:pStyle w:val="Innehll1"/>
        <w:rPr>
          <w:rFonts w:asciiTheme="minorHAnsi" w:eastAsiaTheme="minorEastAsia" w:hAnsiTheme="minorHAnsi" w:cstheme="minorBidi"/>
          <w:noProof/>
          <w:sz w:val="22"/>
          <w:szCs w:val="22"/>
        </w:rPr>
      </w:pPr>
      <w:hyperlink w:anchor="_Toc72313481" w:history="1">
        <w:r w:rsidR="00733236" w:rsidRPr="00693189">
          <w:rPr>
            <w:rStyle w:val="Hyperlnk"/>
            <w:noProof/>
          </w:rPr>
          <w:t>§ 31</w:t>
        </w:r>
        <w:r w:rsidR="00733236">
          <w:rPr>
            <w:rFonts w:asciiTheme="minorHAnsi" w:eastAsiaTheme="minorEastAsia" w:hAnsiTheme="minorHAnsi" w:cstheme="minorBidi"/>
            <w:noProof/>
            <w:sz w:val="22"/>
            <w:szCs w:val="22"/>
          </w:rPr>
          <w:tab/>
        </w:r>
        <w:r w:rsidR="00733236" w:rsidRPr="00693189">
          <w:rPr>
            <w:rStyle w:val="Hyperlnk"/>
            <w:noProof/>
          </w:rPr>
          <w:t>Dnr KUN/2021:4</w:t>
        </w:r>
      </w:hyperlink>
    </w:p>
    <w:p w:rsidR="00733236" w:rsidRDefault="006115F0">
      <w:pPr>
        <w:pStyle w:val="Innehll2"/>
        <w:rPr>
          <w:rFonts w:asciiTheme="minorHAnsi" w:eastAsiaTheme="minorEastAsia" w:hAnsiTheme="minorHAnsi" w:cstheme="minorBidi"/>
          <w:noProof/>
          <w:szCs w:val="22"/>
        </w:rPr>
      </w:pPr>
      <w:hyperlink w:anchor="_Toc72313482" w:history="1">
        <w:r w:rsidR="00733236" w:rsidRPr="00693189">
          <w:rPr>
            <w:rStyle w:val="Hyperlnk"/>
            <w:noProof/>
          </w:rPr>
          <w:t>Svar på återremiss om 1 %</w:t>
        </w:r>
        <w:r w:rsidR="00733236">
          <w:rPr>
            <w:noProof/>
            <w:webHidden/>
          </w:rPr>
          <w:tab/>
        </w:r>
        <w:r w:rsidR="00733236">
          <w:rPr>
            <w:noProof/>
            <w:webHidden/>
          </w:rPr>
          <w:fldChar w:fldCharType="begin"/>
        </w:r>
        <w:r w:rsidR="00733236">
          <w:rPr>
            <w:noProof/>
            <w:webHidden/>
          </w:rPr>
          <w:instrText xml:space="preserve"> PAGEREF _Toc72313482 \h </w:instrText>
        </w:r>
        <w:r w:rsidR="00733236">
          <w:rPr>
            <w:noProof/>
            <w:webHidden/>
          </w:rPr>
        </w:r>
        <w:r w:rsidR="00733236">
          <w:rPr>
            <w:noProof/>
            <w:webHidden/>
          </w:rPr>
          <w:fldChar w:fldCharType="separate"/>
        </w:r>
        <w:r w:rsidR="00733236">
          <w:rPr>
            <w:noProof/>
            <w:webHidden/>
          </w:rPr>
          <w:t>7</w:t>
        </w:r>
        <w:r w:rsidR="00733236">
          <w:rPr>
            <w:noProof/>
            <w:webHidden/>
          </w:rPr>
          <w:fldChar w:fldCharType="end"/>
        </w:r>
      </w:hyperlink>
    </w:p>
    <w:p w:rsidR="00733236" w:rsidRDefault="006115F0">
      <w:pPr>
        <w:pStyle w:val="Innehll1"/>
        <w:rPr>
          <w:rFonts w:asciiTheme="minorHAnsi" w:eastAsiaTheme="minorEastAsia" w:hAnsiTheme="minorHAnsi" w:cstheme="minorBidi"/>
          <w:noProof/>
          <w:sz w:val="22"/>
          <w:szCs w:val="22"/>
        </w:rPr>
      </w:pPr>
      <w:hyperlink w:anchor="_Toc72313483" w:history="1">
        <w:r w:rsidR="00733236" w:rsidRPr="00693189">
          <w:rPr>
            <w:rStyle w:val="Hyperlnk"/>
            <w:noProof/>
          </w:rPr>
          <w:t>§ 32</w:t>
        </w:r>
        <w:r w:rsidR="00733236">
          <w:rPr>
            <w:rFonts w:asciiTheme="minorHAnsi" w:eastAsiaTheme="minorEastAsia" w:hAnsiTheme="minorHAnsi" w:cstheme="minorBidi"/>
            <w:noProof/>
            <w:sz w:val="22"/>
            <w:szCs w:val="22"/>
          </w:rPr>
          <w:tab/>
        </w:r>
        <w:r w:rsidR="00733236" w:rsidRPr="00693189">
          <w:rPr>
            <w:rStyle w:val="Hyperlnk"/>
            <w:noProof/>
          </w:rPr>
          <w:t>Dnr KUN/2021:22</w:t>
        </w:r>
      </w:hyperlink>
    </w:p>
    <w:p w:rsidR="00733236" w:rsidRDefault="006115F0">
      <w:pPr>
        <w:pStyle w:val="Innehll2"/>
        <w:rPr>
          <w:rFonts w:asciiTheme="minorHAnsi" w:eastAsiaTheme="minorEastAsia" w:hAnsiTheme="minorHAnsi" w:cstheme="minorBidi"/>
          <w:noProof/>
          <w:szCs w:val="22"/>
        </w:rPr>
      </w:pPr>
      <w:hyperlink w:anchor="_Toc72313484" w:history="1">
        <w:r w:rsidR="00733236" w:rsidRPr="00693189">
          <w:rPr>
            <w:rStyle w:val="Hyperlnk"/>
            <w:noProof/>
          </w:rPr>
          <w:t>Bidrag till familjedag</w:t>
        </w:r>
        <w:r w:rsidR="00733236">
          <w:rPr>
            <w:noProof/>
            <w:webHidden/>
          </w:rPr>
          <w:tab/>
        </w:r>
        <w:r w:rsidR="00733236">
          <w:rPr>
            <w:noProof/>
            <w:webHidden/>
          </w:rPr>
          <w:fldChar w:fldCharType="begin"/>
        </w:r>
        <w:r w:rsidR="00733236">
          <w:rPr>
            <w:noProof/>
            <w:webHidden/>
          </w:rPr>
          <w:instrText xml:space="preserve"> PAGEREF _Toc72313484 \h </w:instrText>
        </w:r>
        <w:r w:rsidR="00733236">
          <w:rPr>
            <w:noProof/>
            <w:webHidden/>
          </w:rPr>
        </w:r>
        <w:r w:rsidR="00733236">
          <w:rPr>
            <w:noProof/>
            <w:webHidden/>
          </w:rPr>
          <w:fldChar w:fldCharType="separate"/>
        </w:r>
        <w:r w:rsidR="00733236">
          <w:rPr>
            <w:noProof/>
            <w:webHidden/>
          </w:rPr>
          <w:t>8</w:t>
        </w:r>
        <w:r w:rsidR="00733236">
          <w:rPr>
            <w:noProof/>
            <w:webHidden/>
          </w:rPr>
          <w:fldChar w:fldCharType="end"/>
        </w:r>
      </w:hyperlink>
    </w:p>
    <w:p w:rsidR="00733236" w:rsidRDefault="006115F0">
      <w:pPr>
        <w:pStyle w:val="Innehll1"/>
        <w:rPr>
          <w:rFonts w:asciiTheme="minorHAnsi" w:eastAsiaTheme="minorEastAsia" w:hAnsiTheme="minorHAnsi" w:cstheme="minorBidi"/>
          <w:noProof/>
          <w:sz w:val="22"/>
          <w:szCs w:val="22"/>
        </w:rPr>
      </w:pPr>
      <w:hyperlink w:anchor="_Toc72313485" w:history="1">
        <w:r w:rsidR="00733236" w:rsidRPr="00693189">
          <w:rPr>
            <w:rStyle w:val="Hyperlnk"/>
            <w:noProof/>
          </w:rPr>
          <w:t>§ 33</w:t>
        </w:r>
        <w:r w:rsidR="00733236">
          <w:rPr>
            <w:rFonts w:asciiTheme="minorHAnsi" w:eastAsiaTheme="minorEastAsia" w:hAnsiTheme="minorHAnsi" w:cstheme="minorBidi"/>
            <w:noProof/>
            <w:sz w:val="22"/>
            <w:szCs w:val="22"/>
          </w:rPr>
          <w:tab/>
        </w:r>
        <w:r w:rsidR="00733236" w:rsidRPr="00693189">
          <w:rPr>
            <w:rStyle w:val="Hyperlnk"/>
            <w:noProof/>
          </w:rPr>
          <w:t>Dnr KUN/2021:21</w:t>
        </w:r>
      </w:hyperlink>
    </w:p>
    <w:p w:rsidR="00733236" w:rsidRDefault="006115F0">
      <w:pPr>
        <w:pStyle w:val="Innehll2"/>
        <w:rPr>
          <w:rFonts w:asciiTheme="minorHAnsi" w:eastAsiaTheme="minorEastAsia" w:hAnsiTheme="minorHAnsi" w:cstheme="minorBidi"/>
          <w:noProof/>
          <w:szCs w:val="22"/>
        </w:rPr>
      </w:pPr>
      <w:hyperlink w:anchor="_Toc72313486" w:history="1">
        <w:r w:rsidR="00733236" w:rsidRPr="00693189">
          <w:rPr>
            <w:rStyle w:val="Hyperlnk"/>
            <w:noProof/>
          </w:rPr>
          <w:t>Remissvar Kulturplan</w:t>
        </w:r>
        <w:r w:rsidR="00733236">
          <w:rPr>
            <w:noProof/>
            <w:webHidden/>
          </w:rPr>
          <w:tab/>
        </w:r>
        <w:r w:rsidR="00733236">
          <w:rPr>
            <w:noProof/>
            <w:webHidden/>
          </w:rPr>
          <w:fldChar w:fldCharType="begin"/>
        </w:r>
        <w:r w:rsidR="00733236">
          <w:rPr>
            <w:noProof/>
            <w:webHidden/>
          </w:rPr>
          <w:instrText xml:space="preserve"> PAGEREF _Toc72313486 \h </w:instrText>
        </w:r>
        <w:r w:rsidR="00733236">
          <w:rPr>
            <w:noProof/>
            <w:webHidden/>
          </w:rPr>
        </w:r>
        <w:r w:rsidR="00733236">
          <w:rPr>
            <w:noProof/>
            <w:webHidden/>
          </w:rPr>
          <w:fldChar w:fldCharType="separate"/>
        </w:r>
        <w:r w:rsidR="00733236">
          <w:rPr>
            <w:noProof/>
            <w:webHidden/>
          </w:rPr>
          <w:t>9</w:t>
        </w:r>
        <w:r w:rsidR="00733236">
          <w:rPr>
            <w:noProof/>
            <w:webHidden/>
          </w:rPr>
          <w:fldChar w:fldCharType="end"/>
        </w:r>
      </w:hyperlink>
    </w:p>
    <w:p w:rsidR="00733236" w:rsidRDefault="006115F0">
      <w:pPr>
        <w:pStyle w:val="Innehll1"/>
        <w:rPr>
          <w:rFonts w:asciiTheme="minorHAnsi" w:eastAsiaTheme="minorEastAsia" w:hAnsiTheme="minorHAnsi" w:cstheme="minorBidi"/>
          <w:noProof/>
          <w:sz w:val="22"/>
          <w:szCs w:val="22"/>
        </w:rPr>
      </w:pPr>
      <w:hyperlink w:anchor="_Toc72313487" w:history="1">
        <w:r w:rsidR="00733236" w:rsidRPr="00693189">
          <w:rPr>
            <w:rStyle w:val="Hyperlnk"/>
            <w:noProof/>
          </w:rPr>
          <w:t>§ 34</w:t>
        </w:r>
        <w:r w:rsidR="00733236">
          <w:rPr>
            <w:rFonts w:asciiTheme="minorHAnsi" w:eastAsiaTheme="minorEastAsia" w:hAnsiTheme="minorHAnsi" w:cstheme="minorBidi"/>
            <w:noProof/>
            <w:sz w:val="22"/>
            <w:szCs w:val="22"/>
          </w:rPr>
          <w:tab/>
        </w:r>
        <w:r w:rsidR="00733236" w:rsidRPr="00693189">
          <w:rPr>
            <w:rStyle w:val="Hyperlnk"/>
            <w:noProof/>
          </w:rPr>
          <w:t>Dnr</w:t>
        </w:r>
      </w:hyperlink>
    </w:p>
    <w:p w:rsidR="00733236" w:rsidRDefault="006115F0">
      <w:pPr>
        <w:pStyle w:val="Innehll2"/>
        <w:rPr>
          <w:rFonts w:asciiTheme="minorHAnsi" w:eastAsiaTheme="minorEastAsia" w:hAnsiTheme="minorHAnsi" w:cstheme="minorBidi"/>
          <w:noProof/>
          <w:szCs w:val="22"/>
        </w:rPr>
      </w:pPr>
      <w:hyperlink w:anchor="_Toc72313488" w:history="1">
        <w:r w:rsidR="00733236" w:rsidRPr="00693189">
          <w:rPr>
            <w:rStyle w:val="Hyperlnk"/>
            <w:noProof/>
          </w:rPr>
          <w:t>Anmälan av delegationsbeslut</w:t>
        </w:r>
        <w:r w:rsidR="00733236">
          <w:rPr>
            <w:noProof/>
            <w:webHidden/>
          </w:rPr>
          <w:tab/>
        </w:r>
        <w:r w:rsidR="00733236">
          <w:rPr>
            <w:noProof/>
            <w:webHidden/>
          </w:rPr>
          <w:fldChar w:fldCharType="begin"/>
        </w:r>
        <w:r w:rsidR="00733236">
          <w:rPr>
            <w:noProof/>
            <w:webHidden/>
          </w:rPr>
          <w:instrText xml:space="preserve"> PAGEREF _Toc72313488 \h </w:instrText>
        </w:r>
        <w:r w:rsidR="00733236">
          <w:rPr>
            <w:noProof/>
            <w:webHidden/>
          </w:rPr>
        </w:r>
        <w:r w:rsidR="00733236">
          <w:rPr>
            <w:noProof/>
            <w:webHidden/>
          </w:rPr>
          <w:fldChar w:fldCharType="separate"/>
        </w:r>
        <w:r w:rsidR="00733236">
          <w:rPr>
            <w:noProof/>
            <w:webHidden/>
          </w:rPr>
          <w:t>10</w:t>
        </w:r>
        <w:r w:rsidR="00733236">
          <w:rPr>
            <w:noProof/>
            <w:webHidden/>
          </w:rPr>
          <w:fldChar w:fldCharType="end"/>
        </w:r>
      </w:hyperlink>
    </w:p>
    <w:p w:rsidR="00733236" w:rsidRDefault="006115F0">
      <w:pPr>
        <w:pStyle w:val="Innehll1"/>
        <w:rPr>
          <w:rFonts w:asciiTheme="minorHAnsi" w:eastAsiaTheme="minorEastAsia" w:hAnsiTheme="minorHAnsi" w:cstheme="minorBidi"/>
          <w:noProof/>
          <w:sz w:val="22"/>
          <w:szCs w:val="22"/>
        </w:rPr>
      </w:pPr>
      <w:hyperlink w:anchor="_Toc72313489" w:history="1">
        <w:r w:rsidR="00733236" w:rsidRPr="00693189">
          <w:rPr>
            <w:rStyle w:val="Hyperlnk"/>
            <w:noProof/>
          </w:rPr>
          <w:t>§ 35</w:t>
        </w:r>
        <w:r w:rsidR="00733236">
          <w:rPr>
            <w:rFonts w:asciiTheme="minorHAnsi" w:eastAsiaTheme="minorEastAsia" w:hAnsiTheme="minorHAnsi" w:cstheme="minorBidi"/>
            <w:noProof/>
            <w:sz w:val="22"/>
            <w:szCs w:val="22"/>
          </w:rPr>
          <w:tab/>
        </w:r>
        <w:r w:rsidR="00733236" w:rsidRPr="00693189">
          <w:rPr>
            <w:rStyle w:val="Hyperlnk"/>
            <w:noProof/>
          </w:rPr>
          <w:t>Dnr</w:t>
        </w:r>
      </w:hyperlink>
    </w:p>
    <w:p w:rsidR="00733236" w:rsidRDefault="006115F0">
      <w:pPr>
        <w:pStyle w:val="Innehll2"/>
        <w:rPr>
          <w:rFonts w:asciiTheme="minorHAnsi" w:eastAsiaTheme="minorEastAsia" w:hAnsiTheme="minorHAnsi" w:cstheme="minorBidi"/>
          <w:noProof/>
          <w:szCs w:val="22"/>
        </w:rPr>
      </w:pPr>
      <w:hyperlink w:anchor="_Toc72313490" w:history="1">
        <w:r w:rsidR="00733236" w:rsidRPr="00693189">
          <w:rPr>
            <w:rStyle w:val="Hyperlnk"/>
            <w:noProof/>
          </w:rPr>
          <w:t>Kulturchefen informerar</w:t>
        </w:r>
        <w:r w:rsidR="00733236">
          <w:rPr>
            <w:noProof/>
            <w:webHidden/>
          </w:rPr>
          <w:tab/>
        </w:r>
        <w:r w:rsidR="00733236">
          <w:rPr>
            <w:noProof/>
            <w:webHidden/>
          </w:rPr>
          <w:fldChar w:fldCharType="begin"/>
        </w:r>
        <w:r w:rsidR="00733236">
          <w:rPr>
            <w:noProof/>
            <w:webHidden/>
          </w:rPr>
          <w:instrText xml:space="preserve"> PAGEREF _Toc72313490 \h </w:instrText>
        </w:r>
        <w:r w:rsidR="00733236">
          <w:rPr>
            <w:noProof/>
            <w:webHidden/>
          </w:rPr>
        </w:r>
        <w:r w:rsidR="00733236">
          <w:rPr>
            <w:noProof/>
            <w:webHidden/>
          </w:rPr>
          <w:fldChar w:fldCharType="separate"/>
        </w:r>
        <w:r w:rsidR="00733236">
          <w:rPr>
            <w:noProof/>
            <w:webHidden/>
          </w:rPr>
          <w:t>11</w:t>
        </w:r>
        <w:r w:rsidR="00733236">
          <w:rPr>
            <w:noProof/>
            <w:webHidden/>
          </w:rPr>
          <w:fldChar w:fldCharType="end"/>
        </w:r>
      </w:hyperlink>
    </w:p>
    <w:p w:rsidR="00220DD9" w:rsidRDefault="004D6C31" w:rsidP="0054278C">
      <w:r>
        <w:fldChar w:fldCharType="end"/>
      </w:r>
    </w:p>
    <w:bookmarkStart w:id="2" w:name="_Toc303764335" w:displacedByCustomXml="next"/>
    <w:bookmarkStart w:id="3" w:name="_Toc303762813" w:displacedByCustomXml="next"/>
    <w:bookmarkStart w:id="4" w:name="_Toc303762734" w:displacedByCustomXml="next"/>
    <w:bookmarkStart w:id="5" w:name="_Toc303762415" w:displacedByCustomXml="next"/>
    <w:bookmarkStart w:id="6" w:name="_Toc303762302" w:displacedByCustomXml="next"/>
    <w:sdt>
      <w:sdtPr>
        <w:alias w:val="Protokoll submall"/>
        <w:tag w:val="Lex_Protokoll submall_Sub"/>
        <w:id w:val="-1257439247"/>
        <w:placeholder>
          <w:docPart w:val="281B2A5315624C5D8439F4AEFA45CC14"/>
        </w:placeholder>
      </w:sdtPr>
      <w:sdtEndPr/>
      <w:sdtContent>
        <w:bookmarkEnd w:id="6" w:displacedByCustomXml="prev"/>
        <w:bookmarkEnd w:id="5" w:displacedByCustomXml="prev"/>
        <w:bookmarkEnd w:id="4" w:displacedByCustomXml="prev"/>
        <w:bookmarkEnd w:id="3" w:displacedByCustomXml="prev"/>
        <w:bookmarkEnd w:id="2" w:displacedByCustomXml="prev"/>
        <w:bookmarkStart w:id="7" w:name="BeslutSlut_0" w:displacedByCustomXml="prev"/>
        <w:bookmarkEnd w:id="7" w:displacedByCustomXml="prev"/>
        <w:bookmarkStart w:id="8" w:name="Beslut_0" w:displacedByCustomXml="prev"/>
        <w:bookmarkEnd w:id="8" w:displacedByCustomXml="prev"/>
        <w:bookmarkStart w:id="9" w:name="Komplettering_0" w:displacedByCustomXml="prev"/>
        <w:bookmarkEnd w:id="9" w:displacedByCustomXml="prev"/>
        <w:bookmarkStart w:id="10" w:name="KompletteringSlut_0" w:displacedByCustomXml="prev"/>
        <w:bookmarkEnd w:id="10" w:displacedByCustomXml="prev"/>
        <w:bookmarkStart w:id="11" w:name="KompletteringSlut" w:displacedByCustomXml="prev"/>
        <w:bookmarkEnd w:id="11" w:displacedByCustomXml="prev"/>
        <w:bookmarkStart w:id="12" w:name="Komplettering" w:displacedByCustomXml="prev"/>
        <w:bookmarkEnd w:id="12" w:displacedByCustomXml="prev"/>
        <w:p w:rsidR="004D6C31" w:rsidRDefault="004D6C31">
          <w:pPr>
            <w:rPr>
              <w:rFonts w:ascii="Arial" w:hAnsi="Arial"/>
              <w:sz w:val="20"/>
            </w:rPr>
          </w:pPr>
          <w:r>
            <w:br w:type="page"/>
          </w:r>
        </w:p>
        <w:p w:rsidR="004D6C31" w:rsidRDefault="004D6C31" w:rsidP="00FF2D58">
          <w:pPr>
            <w:pStyle w:val="Paragrafnummer"/>
          </w:pPr>
          <w:bookmarkStart w:id="13" w:name="_Toc72313475"/>
          <w:r>
            <w:lastRenderedPageBreak/>
            <w:t xml:space="preserve">§ </w:t>
          </w:r>
          <w:r w:rsidRPr="00FE5D41">
            <w:t>28</w:t>
          </w:r>
          <w:r>
            <w:tab/>
            <w:t>Dnr</w:t>
          </w:r>
          <w:bookmarkEnd w:id="13"/>
          <w:r>
            <w:t xml:space="preserve"> </w:t>
          </w:r>
        </w:p>
        <w:p w:rsidR="004D6C31" w:rsidRPr="00BA066B" w:rsidRDefault="004D6C31" w:rsidP="00011A70">
          <w:pPr>
            <w:pStyle w:val="Rubrik1"/>
          </w:pPr>
          <w:bookmarkStart w:id="14" w:name="_Toc72313476"/>
          <w:r w:rsidRPr="00033107">
            <w:t>Val av protokolljusterare</w:t>
          </w:r>
          <w:bookmarkEnd w:id="14"/>
        </w:p>
        <w:p w:rsidR="004D6C31" w:rsidRDefault="004D6C31" w:rsidP="00B938F8">
          <w:pPr>
            <w:pStyle w:val="Rubrik2"/>
            <w:spacing w:before="119" w:after="62"/>
            <w:rPr>
              <w:noProof/>
            </w:rPr>
          </w:pPr>
          <w:r w:rsidRPr="00B938F8">
            <w:rPr>
              <w:noProof/>
            </w:rPr>
            <w:t>Ärendebeskrivning</w:t>
          </w:r>
        </w:p>
        <w:p w:rsidR="004D6C31" w:rsidRPr="007B4937" w:rsidRDefault="004D6C31" w:rsidP="007B4937">
          <w:pPr>
            <w:pStyle w:val="Brdtext"/>
          </w:pPr>
          <w:r>
            <w:t>Val av protokolljusterare.</w:t>
          </w:r>
        </w:p>
        <w:p w:rsidR="004D6C31" w:rsidRDefault="004D6C31" w:rsidP="00B938F8">
          <w:pPr>
            <w:pStyle w:val="Rubrik2"/>
            <w:spacing w:before="119" w:after="62"/>
            <w:rPr>
              <w:noProof/>
            </w:rPr>
          </w:pPr>
          <w:r>
            <w:rPr>
              <w:noProof/>
            </w:rPr>
            <w:t>Förslag till beslut på sammanträdet</w:t>
          </w:r>
        </w:p>
        <w:p w:rsidR="004D6C31" w:rsidRDefault="004D6C31" w:rsidP="00B938F8">
          <w:pPr>
            <w:pStyle w:val="Brdtext"/>
            <w:rPr>
              <w:noProof/>
            </w:rPr>
          </w:pPr>
          <w:r>
            <w:t>Christina Johansson (S): Allan Magnusson (S) utses till protokolljusterare.</w:t>
          </w:r>
        </w:p>
        <w:p w:rsidR="004D6C31" w:rsidRDefault="004D6C31" w:rsidP="00AC1618">
          <w:pPr>
            <w:pStyle w:val="Rubrik2"/>
            <w:tabs>
              <w:tab w:val="left" w:pos="1701"/>
            </w:tabs>
            <w:spacing w:before="119" w:after="62"/>
            <w:rPr>
              <w:rFonts w:cs="Arial"/>
              <w:szCs w:val="24"/>
            </w:rPr>
          </w:pPr>
          <w:r>
            <w:rPr>
              <w:rFonts w:cs="Arial"/>
              <w:szCs w:val="24"/>
            </w:rPr>
            <w:t>Beslut</w:t>
          </w:r>
        </w:p>
        <w:p w:rsidR="004D6C31" w:rsidRDefault="004D6C31" w:rsidP="00B938F8">
          <w:pPr>
            <w:pStyle w:val="Brdtext"/>
          </w:pPr>
          <w:r>
            <w:t>Allan Magnusson (S) utses till protokolljusterare.</w:t>
          </w:r>
        </w:p>
        <w:p w:rsidR="004D6C31" w:rsidRDefault="004D6C31" w:rsidP="00B938F8">
          <w:pPr>
            <w:pStyle w:val="Brdtext"/>
          </w:pPr>
        </w:p>
        <w:p w:rsidR="004D6C31" w:rsidRDefault="004D6C31" w:rsidP="00B938F8">
          <w:pPr>
            <w:pStyle w:val="Brdtext"/>
          </w:pPr>
        </w:p>
        <w:p w:rsidR="004D6C31" w:rsidRDefault="004D6C31" w:rsidP="00B938F8">
          <w:pPr>
            <w:pStyle w:val="Brdtext"/>
          </w:pPr>
          <w:r>
            <w:t>_________________</w:t>
          </w:r>
        </w:p>
        <w:p w:rsidR="004D6C31" w:rsidRDefault="004D6C31" w:rsidP="000E01B8">
          <w:pPr>
            <w:pStyle w:val="Brdtext"/>
          </w:pPr>
        </w:p>
        <w:p w:rsidR="004D6C31" w:rsidRDefault="004D6C31" w:rsidP="000E01B8">
          <w:pPr>
            <w:pStyle w:val="Brdtext"/>
          </w:pPr>
        </w:p>
        <w:p w:rsidR="004D6C31" w:rsidRDefault="004D6C31" w:rsidP="000E01B8">
          <w:pPr>
            <w:pStyle w:val="Brdtext"/>
          </w:pPr>
        </w:p>
        <w:p w:rsidR="004D6C31" w:rsidRPr="000E01B8" w:rsidRDefault="004D6C31" w:rsidP="000E01B8">
          <w:pPr>
            <w:pStyle w:val="Brdtext"/>
          </w:pPr>
        </w:p>
        <w:p w:rsidR="004D6C31" w:rsidRDefault="004D6C31">
          <w:pPr>
            <w:rPr>
              <w:rFonts w:ascii="Arial" w:hAnsi="Arial"/>
              <w:sz w:val="20"/>
            </w:rPr>
          </w:pPr>
          <w:bookmarkStart w:id="15" w:name="_Toc303762302_0"/>
          <w:bookmarkStart w:id="16" w:name="_Toc303762415_0"/>
          <w:bookmarkStart w:id="17" w:name="_Toc303762734_0"/>
          <w:bookmarkStart w:id="18" w:name="_Toc303762813_0"/>
          <w:bookmarkStart w:id="19" w:name="_Toc303764335_0"/>
          <w:bookmarkStart w:id="20" w:name="_Toc340225284_0"/>
          <w:r>
            <w:br w:type="page"/>
          </w:r>
        </w:p>
        <w:p w:rsidR="004D6C31" w:rsidRDefault="004D6C31" w:rsidP="00FF2D58">
          <w:pPr>
            <w:pStyle w:val="Paragrafnummer"/>
          </w:pPr>
          <w:bookmarkStart w:id="21" w:name="_Toc72313477"/>
          <w:r>
            <w:lastRenderedPageBreak/>
            <w:t xml:space="preserve">§ </w:t>
          </w:r>
          <w:r w:rsidRPr="00FE5D41">
            <w:t>29</w:t>
          </w:r>
          <w:r>
            <w:tab/>
            <w:t>Dnr</w:t>
          </w:r>
          <w:bookmarkEnd w:id="15"/>
          <w:bookmarkEnd w:id="16"/>
          <w:bookmarkEnd w:id="17"/>
          <w:bookmarkEnd w:id="18"/>
          <w:bookmarkEnd w:id="19"/>
          <w:bookmarkEnd w:id="20"/>
          <w:bookmarkEnd w:id="21"/>
          <w:r>
            <w:t xml:space="preserve"> </w:t>
          </w:r>
        </w:p>
        <w:p w:rsidR="004D6C31" w:rsidRPr="00BA066B" w:rsidRDefault="004D6C31" w:rsidP="00011A70">
          <w:pPr>
            <w:pStyle w:val="Rubrik1"/>
          </w:pPr>
          <w:bookmarkStart w:id="22" w:name="_Toc72313478"/>
          <w:r w:rsidRPr="00033107">
            <w:t>Fastställande av dagens föredragningslista</w:t>
          </w:r>
          <w:bookmarkEnd w:id="22"/>
        </w:p>
        <w:p w:rsidR="004D6C31" w:rsidRDefault="004D6C31" w:rsidP="00B938F8">
          <w:pPr>
            <w:pStyle w:val="Rubrik2"/>
            <w:spacing w:before="119" w:after="62"/>
            <w:rPr>
              <w:noProof/>
            </w:rPr>
          </w:pPr>
          <w:r w:rsidRPr="00B938F8">
            <w:rPr>
              <w:noProof/>
            </w:rPr>
            <w:t>Ärendebeskrivning</w:t>
          </w:r>
        </w:p>
        <w:p w:rsidR="004D6C31" w:rsidRPr="007B4937" w:rsidRDefault="004D6C31" w:rsidP="007B4937">
          <w:pPr>
            <w:pStyle w:val="Brdtext"/>
          </w:pPr>
          <w:r>
            <w:t>Ordföranden redogör för att inga ändringar eller tillägg görs till dagens föredragningslista.</w:t>
          </w:r>
        </w:p>
        <w:p w:rsidR="004D6C31" w:rsidRDefault="004D6C31" w:rsidP="00B938F8">
          <w:pPr>
            <w:pStyle w:val="Rubrik2"/>
            <w:spacing w:before="119" w:after="62"/>
            <w:rPr>
              <w:noProof/>
            </w:rPr>
          </w:pPr>
          <w:r>
            <w:rPr>
              <w:noProof/>
            </w:rPr>
            <w:t>Förslag till beslut på sammanträdet</w:t>
          </w:r>
        </w:p>
        <w:p w:rsidR="004D6C31" w:rsidRDefault="004D6C31" w:rsidP="00B938F8">
          <w:pPr>
            <w:pStyle w:val="Brdtext"/>
            <w:rPr>
              <w:noProof/>
            </w:rPr>
          </w:pPr>
          <w:r>
            <w:t>Veronika Bäckström (C): Dagens föredragningslista fastställs.</w:t>
          </w:r>
        </w:p>
        <w:p w:rsidR="004D6C31" w:rsidRDefault="004D6C31" w:rsidP="00AC1618">
          <w:pPr>
            <w:pStyle w:val="Rubrik2"/>
            <w:tabs>
              <w:tab w:val="left" w:pos="1701"/>
            </w:tabs>
            <w:spacing w:before="119" w:after="62"/>
            <w:rPr>
              <w:rFonts w:cs="Arial"/>
              <w:szCs w:val="24"/>
            </w:rPr>
          </w:pPr>
          <w:r>
            <w:rPr>
              <w:rFonts w:cs="Arial"/>
              <w:szCs w:val="24"/>
            </w:rPr>
            <w:t>Beslut</w:t>
          </w:r>
        </w:p>
        <w:p w:rsidR="004D6C31" w:rsidRDefault="004D6C31" w:rsidP="00B938F8">
          <w:pPr>
            <w:pStyle w:val="Brdtext"/>
          </w:pPr>
          <w:r>
            <w:t>Dagens föredragningslista fastställs.</w:t>
          </w:r>
        </w:p>
        <w:p w:rsidR="004D6C31" w:rsidRDefault="004D6C31" w:rsidP="00B938F8">
          <w:pPr>
            <w:pStyle w:val="Brdtext"/>
          </w:pPr>
        </w:p>
        <w:p w:rsidR="004D6C31" w:rsidRDefault="004D6C31" w:rsidP="00B938F8">
          <w:pPr>
            <w:pStyle w:val="Brdtext"/>
          </w:pPr>
        </w:p>
        <w:p w:rsidR="004D6C31" w:rsidRDefault="004D6C31" w:rsidP="00B938F8">
          <w:pPr>
            <w:pStyle w:val="Brdtext"/>
          </w:pPr>
          <w:r>
            <w:t>________________</w:t>
          </w:r>
        </w:p>
        <w:p w:rsidR="004D6C31" w:rsidRDefault="004D6C31" w:rsidP="000E01B8">
          <w:pPr>
            <w:pStyle w:val="Brdtext"/>
          </w:pPr>
        </w:p>
        <w:p w:rsidR="004D6C31" w:rsidRDefault="004D6C31" w:rsidP="000E01B8">
          <w:pPr>
            <w:pStyle w:val="Brdtext"/>
          </w:pPr>
        </w:p>
        <w:p w:rsidR="004D6C31" w:rsidRDefault="004D6C31" w:rsidP="000E01B8">
          <w:pPr>
            <w:pStyle w:val="Brdtext"/>
          </w:pPr>
        </w:p>
        <w:p w:rsidR="004D6C31" w:rsidRPr="000E01B8" w:rsidRDefault="004D6C31" w:rsidP="000E01B8">
          <w:pPr>
            <w:pStyle w:val="Brdtext"/>
          </w:pPr>
        </w:p>
        <w:p w:rsidR="004D6C31" w:rsidRDefault="004D6C31">
          <w:pPr>
            <w:rPr>
              <w:rFonts w:ascii="Arial" w:hAnsi="Arial"/>
              <w:sz w:val="20"/>
            </w:rPr>
          </w:pPr>
          <w:bookmarkStart w:id="23" w:name="_Toc303762302_1"/>
          <w:bookmarkStart w:id="24" w:name="_Toc303762415_1"/>
          <w:bookmarkStart w:id="25" w:name="_Toc303762734_1"/>
          <w:bookmarkStart w:id="26" w:name="_Toc303762813_1"/>
          <w:bookmarkStart w:id="27" w:name="_Toc303764335_1"/>
          <w:bookmarkStart w:id="28" w:name="_Toc340225284_1"/>
          <w:r>
            <w:br w:type="page"/>
          </w:r>
        </w:p>
        <w:p w:rsidR="004D6C31" w:rsidRDefault="004D6C31" w:rsidP="00FF2D58">
          <w:pPr>
            <w:pStyle w:val="Paragrafnummer"/>
          </w:pPr>
          <w:bookmarkStart w:id="29" w:name="_Toc72313479"/>
          <w:r>
            <w:lastRenderedPageBreak/>
            <w:t xml:space="preserve">§ </w:t>
          </w:r>
          <w:r w:rsidRPr="00FE5D41">
            <w:t>30</w:t>
          </w:r>
          <w:r>
            <w:tab/>
            <w:t>Dnr</w:t>
          </w:r>
          <w:bookmarkEnd w:id="23"/>
          <w:bookmarkEnd w:id="24"/>
          <w:bookmarkEnd w:id="25"/>
          <w:bookmarkEnd w:id="26"/>
          <w:bookmarkEnd w:id="27"/>
          <w:bookmarkEnd w:id="28"/>
          <w:r>
            <w:t xml:space="preserve"> </w:t>
          </w:r>
          <w:r w:rsidRPr="00FE5D41">
            <w:t>KUN/2021:25</w:t>
          </w:r>
          <w:bookmarkEnd w:id="29"/>
        </w:p>
        <w:p w:rsidR="004D6C31" w:rsidRPr="00BA066B" w:rsidRDefault="004D6C31" w:rsidP="00011A70">
          <w:pPr>
            <w:pStyle w:val="Rubrik1"/>
          </w:pPr>
          <w:bookmarkStart w:id="30" w:name="_Toc72313480"/>
          <w:r w:rsidRPr="00033107">
            <w:t>Tertialbokslut</w:t>
          </w:r>
          <w:bookmarkEnd w:id="30"/>
        </w:p>
        <w:p w:rsidR="004D6C31" w:rsidRDefault="004D6C31" w:rsidP="00B938F8">
          <w:pPr>
            <w:pStyle w:val="Rubrik2"/>
            <w:spacing w:before="119" w:after="62"/>
            <w:rPr>
              <w:noProof/>
            </w:rPr>
          </w:pPr>
          <w:r w:rsidRPr="00B938F8">
            <w:rPr>
              <w:noProof/>
            </w:rPr>
            <w:t>Ärendebeskrivning</w:t>
          </w:r>
        </w:p>
        <w:p w:rsidR="004D6C31" w:rsidRDefault="004D6C31" w:rsidP="00D3520D">
          <w:pPr>
            <w:pStyle w:val="Brdtext"/>
          </w:pPr>
          <w:r>
            <w:t xml:space="preserve">Kulturnämnden arbetar för att nå målen under 2021 men mycket av verksamheten har påverkats negativt av Covid 19, vilket kan komma att påverka möjligheten till måluppfyllelse. </w:t>
          </w:r>
          <w:r w:rsidRPr="003B0489">
            <w:t>Kulturnämndens ekonomiska resultat för perioden visar på ett överskott på 1 248 tkr. Prognosen för helår visar på ett resultat i nivå med budget,</w:t>
          </w:r>
          <w:r>
            <w:t xml:space="preserve"> men det råder stor osäkerhet kring utfallet, mycket beroende på vilka arrangemang som är möjliga att genomföra under sommaren och hösten. </w:t>
          </w:r>
        </w:p>
        <w:p w:rsidR="004D6C31" w:rsidRDefault="004D6C31" w:rsidP="00595C50">
          <w:pPr>
            <w:pStyle w:val="Rubrik2"/>
            <w:rPr>
              <w:noProof/>
            </w:rPr>
          </w:pPr>
          <w:r w:rsidRPr="00B938F8">
            <w:rPr>
              <w:noProof/>
            </w:rPr>
            <w:t>Beslutsunderlag</w:t>
          </w:r>
          <w:bookmarkStart w:id="31" w:name="FörslagSlut"/>
          <w:bookmarkStart w:id="32" w:name="Förslag"/>
          <w:bookmarkEnd w:id="31"/>
          <w:bookmarkEnd w:id="32"/>
        </w:p>
        <w:p w:rsidR="004D6C31" w:rsidRDefault="004D6C31" w:rsidP="0019569D">
          <w:r>
            <w:t>Kulturförvaltningens tjänsteyttrande samt Tertialuppföljning, T1, inklusive verksamhetsuppföljning för kulturnämnden.</w:t>
          </w:r>
        </w:p>
        <w:p w:rsidR="004D6C31" w:rsidRDefault="004D6C31" w:rsidP="00B938F8">
          <w:pPr>
            <w:pStyle w:val="Rubrik2"/>
            <w:spacing w:before="119" w:after="62"/>
            <w:rPr>
              <w:noProof/>
            </w:rPr>
          </w:pPr>
          <w:r>
            <w:rPr>
              <w:noProof/>
            </w:rPr>
            <w:t>Förslag till beslut på sammanträdet</w:t>
          </w:r>
        </w:p>
        <w:p w:rsidR="004D6C31" w:rsidRDefault="004D6C31" w:rsidP="00B938F8">
          <w:pPr>
            <w:pStyle w:val="Brdtext"/>
            <w:rPr>
              <w:noProof/>
            </w:rPr>
          </w:pPr>
          <w:r>
            <w:t>Veronika Bäckström (C): Kulturnämnden beslutar enligt kulturförvaltningens förslag.</w:t>
          </w:r>
        </w:p>
        <w:p w:rsidR="004D6C31" w:rsidRDefault="004D6C31" w:rsidP="00AC1618">
          <w:pPr>
            <w:pStyle w:val="Rubrik2"/>
            <w:tabs>
              <w:tab w:val="left" w:pos="1701"/>
            </w:tabs>
            <w:spacing w:before="119" w:after="62"/>
            <w:rPr>
              <w:rFonts w:cs="Arial"/>
              <w:szCs w:val="24"/>
            </w:rPr>
          </w:pPr>
          <w:r>
            <w:rPr>
              <w:rFonts w:cs="Arial"/>
              <w:szCs w:val="24"/>
            </w:rPr>
            <w:t>Beslut</w:t>
          </w:r>
          <w:bookmarkStart w:id="33" w:name="Beslut"/>
          <w:bookmarkStart w:id="34" w:name="BeslutSlut"/>
          <w:bookmarkEnd w:id="33"/>
          <w:bookmarkEnd w:id="34"/>
        </w:p>
        <w:p w:rsidR="004D6C31" w:rsidRDefault="004D6C31" w:rsidP="00BB3F6D">
          <w:pPr>
            <w:pStyle w:val="Brdtext"/>
          </w:pPr>
          <w:r>
            <w:t>Kulturnämnden godkänner Tertialuppföljning inklusive verksamhetsuppföljning och sänder den vidare till kommunfullmäktige.</w:t>
          </w:r>
        </w:p>
        <w:p w:rsidR="004D6C31" w:rsidRDefault="004D6C31" w:rsidP="00BB3F6D">
          <w:pPr>
            <w:pStyle w:val="Brdtext"/>
          </w:pPr>
        </w:p>
        <w:p w:rsidR="004D6C31" w:rsidRDefault="004D6C31" w:rsidP="00BB3F6D">
          <w:pPr>
            <w:pStyle w:val="Brdtext"/>
          </w:pPr>
        </w:p>
        <w:p w:rsidR="004D6C31" w:rsidRDefault="004D6C31" w:rsidP="00BB3F6D">
          <w:pPr>
            <w:pStyle w:val="Brdtext"/>
          </w:pPr>
          <w:r>
            <w:t>__________________</w:t>
          </w:r>
          <w:r>
            <w:br/>
            <w:t>2021-05-24 Utdrag till</w:t>
          </w:r>
          <w:r>
            <w:br/>
            <w:t>Kommunstyrelsen</w:t>
          </w:r>
        </w:p>
        <w:p w:rsidR="004D6C31" w:rsidRDefault="004D6C31" w:rsidP="000E01B8">
          <w:pPr>
            <w:pStyle w:val="Brdtext"/>
          </w:pPr>
        </w:p>
        <w:p w:rsidR="004D6C31" w:rsidRDefault="004D6C31" w:rsidP="000E01B8">
          <w:pPr>
            <w:pStyle w:val="Brdtext"/>
          </w:pPr>
        </w:p>
        <w:p w:rsidR="004D6C31" w:rsidRDefault="004D6C31" w:rsidP="000E01B8">
          <w:pPr>
            <w:pStyle w:val="Brdtext"/>
          </w:pPr>
        </w:p>
        <w:p w:rsidR="004D6C31" w:rsidRPr="000E01B8" w:rsidRDefault="004D6C31" w:rsidP="000E01B8">
          <w:pPr>
            <w:pStyle w:val="Brdtext"/>
          </w:pPr>
        </w:p>
        <w:p w:rsidR="004D6C31" w:rsidRDefault="004D6C31">
          <w:pPr>
            <w:rPr>
              <w:rFonts w:ascii="Arial" w:hAnsi="Arial"/>
              <w:sz w:val="20"/>
            </w:rPr>
          </w:pPr>
          <w:bookmarkStart w:id="35" w:name="_Toc303762302_2"/>
          <w:bookmarkStart w:id="36" w:name="_Toc303762415_2"/>
          <w:bookmarkStart w:id="37" w:name="_Toc303762734_2"/>
          <w:bookmarkStart w:id="38" w:name="_Toc303762813_2"/>
          <w:bookmarkStart w:id="39" w:name="_Toc303764335_2"/>
          <w:bookmarkStart w:id="40" w:name="_Toc340225284_2"/>
          <w:r>
            <w:br w:type="page"/>
          </w:r>
        </w:p>
        <w:p w:rsidR="004D6C31" w:rsidRDefault="004D6C31" w:rsidP="00FF2D58">
          <w:pPr>
            <w:pStyle w:val="Paragrafnummer"/>
          </w:pPr>
          <w:bookmarkStart w:id="41" w:name="_Toc72313481"/>
          <w:r>
            <w:lastRenderedPageBreak/>
            <w:t xml:space="preserve">§ </w:t>
          </w:r>
          <w:r w:rsidRPr="00FE5D41">
            <w:t>31</w:t>
          </w:r>
          <w:r>
            <w:tab/>
            <w:t>Dnr</w:t>
          </w:r>
          <w:bookmarkEnd w:id="35"/>
          <w:bookmarkEnd w:id="36"/>
          <w:bookmarkEnd w:id="37"/>
          <w:bookmarkEnd w:id="38"/>
          <w:bookmarkEnd w:id="39"/>
          <w:bookmarkEnd w:id="40"/>
          <w:r>
            <w:t xml:space="preserve"> </w:t>
          </w:r>
          <w:r w:rsidRPr="00FE5D41">
            <w:t>KUN/2021:4</w:t>
          </w:r>
          <w:bookmarkEnd w:id="41"/>
        </w:p>
        <w:p w:rsidR="004D6C31" w:rsidRPr="00BA066B" w:rsidRDefault="004D6C31" w:rsidP="00011A70">
          <w:pPr>
            <w:pStyle w:val="Rubrik1"/>
          </w:pPr>
          <w:bookmarkStart w:id="42" w:name="_Toc72313482"/>
          <w:r w:rsidRPr="00033107">
            <w:t>Svar på återremiss om 1 %</w:t>
          </w:r>
          <w:bookmarkEnd w:id="42"/>
        </w:p>
        <w:p w:rsidR="004D6C31" w:rsidRDefault="004D6C31" w:rsidP="00B938F8">
          <w:pPr>
            <w:pStyle w:val="Rubrik2"/>
            <w:spacing w:before="119" w:after="62"/>
            <w:rPr>
              <w:noProof/>
            </w:rPr>
          </w:pPr>
          <w:r w:rsidRPr="00B938F8">
            <w:rPr>
              <w:noProof/>
            </w:rPr>
            <w:t>Ärendebeskrivning</w:t>
          </w:r>
        </w:p>
        <w:p w:rsidR="004D6C31" w:rsidRDefault="004D6C31" w:rsidP="00A129B9">
          <w:pPr>
            <w:pStyle w:val="Brdtext"/>
          </w:pPr>
          <w:r>
            <w:t xml:space="preserve">Vid kommunstyrelsens arbetsutskotts möte 8 mars 2021 deltog kulturnämndens arbetsutskott och kulturchefen i en dialog kring hur rutinen vid 1%-regeln ska tillämpas. Mötet beslöt att återremittera ärendet till kulturnämnden för ett förtydligande av de ekonomiska delarna samt vilka investeringar som avses. Förvaltningen föreslår att 1 % av investeringar gällande ny- om- och tillbyggnad inom den skattefinansierade verksamheten, </w:t>
          </w:r>
          <w:r w:rsidRPr="00B14832">
            <w:t>exklusive K3-investeringar,</w:t>
          </w:r>
          <w:r>
            <w:t xml:space="preserve"> avsätts årligen till en konstinvesteringspott samt att kulturnämnden kompenseras för avskrivningskostnader. </w:t>
          </w:r>
        </w:p>
        <w:p w:rsidR="004D6C31" w:rsidRDefault="004D6C31" w:rsidP="00595C50">
          <w:pPr>
            <w:pStyle w:val="Rubrik2"/>
            <w:rPr>
              <w:noProof/>
            </w:rPr>
          </w:pPr>
          <w:r w:rsidRPr="00B938F8">
            <w:rPr>
              <w:noProof/>
            </w:rPr>
            <w:t>Beslutsunderlag</w:t>
          </w:r>
          <w:bookmarkStart w:id="43" w:name="Förslag_0"/>
          <w:bookmarkStart w:id="44" w:name="FörslagSlut_0"/>
          <w:bookmarkEnd w:id="43"/>
          <w:bookmarkEnd w:id="44"/>
        </w:p>
        <w:p w:rsidR="004D6C31" w:rsidRDefault="004D6C31" w:rsidP="0019569D">
          <w:r>
            <w:t>Kulturförvaltningens tjänsteyttrande.</w:t>
          </w:r>
        </w:p>
        <w:p w:rsidR="004D6C31" w:rsidRDefault="004D6C31" w:rsidP="00B938F8">
          <w:pPr>
            <w:pStyle w:val="Rubrik2"/>
            <w:spacing w:before="119" w:after="62"/>
            <w:rPr>
              <w:noProof/>
            </w:rPr>
          </w:pPr>
          <w:r>
            <w:rPr>
              <w:noProof/>
            </w:rPr>
            <w:t>Förslag till beslut på sammanträdet</w:t>
          </w:r>
        </w:p>
        <w:p w:rsidR="004D6C31" w:rsidRDefault="004D6C31" w:rsidP="00B938F8">
          <w:pPr>
            <w:pStyle w:val="Brdtext"/>
            <w:rPr>
              <w:noProof/>
            </w:rPr>
          </w:pPr>
          <w:r>
            <w:t>Veronika Bäckström (C): Kulturnämnden beslutar enligt kulturförvaltningens förslag.</w:t>
          </w:r>
        </w:p>
        <w:p w:rsidR="004D6C31" w:rsidRDefault="004D6C31" w:rsidP="00AC1618">
          <w:pPr>
            <w:pStyle w:val="Rubrik2"/>
            <w:tabs>
              <w:tab w:val="left" w:pos="1701"/>
            </w:tabs>
            <w:spacing w:before="119" w:after="62"/>
            <w:rPr>
              <w:rFonts w:cs="Arial"/>
              <w:szCs w:val="24"/>
            </w:rPr>
          </w:pPr>
          <w:r>
            <w:rPr>
              <w:rFonts w:cs="Arial"/>
              <w:szCs w:val="24"/>
            </w:rPr>
            <w:t>Beslut</w:t>
          </w:r>
        </w:p>
        <w:p w:rsidR="004D6C31" w:rsidRDefault="004D6C31" w:rsidP="00A129B9">
          <w:pPr>
            <w:pStyle w:val="Brdtext"/>
          </w:pPr>
          <w:r>
            <w:t xml:space="preserve">Kulturnämndens förslag till kommunstyrelsen </w:t>
          </w:r>
        </w:p>
        <w:p w:rsidR="004D6C31" w:rsidRDefault="004D6C31" w:rsidP="00A129B9">
          <w:pPr>
            <w:pStyle w:val="Brdtext"/>
          </w:pPr>
          <w:r>
            <w:t>Kommunfullmäktige beslutar följande:</w:t>
          </w:r>
        </w:p>
        <w:p w:rsidR="004D6C31" w:rsidRDefault="004D6C31" w:rsidP="004D6C31">
          <w:pPr>
            <w:pStyle w:val="Brdtext"/>
            <w:numPr>
              <w:ilvl w:val="0"/>
              <w:numId w:val="3"/>
            </w:numPr>
          </w:pPr>
          <w:r>
            <w:t xml:space="preserve">1 % av investeringar gällande ny- om- och tillbyggnad inom den skattefinansierade verksamheten, </w:t>
          </w:r>
          <w:r w:rsidRPr="00B14832">
            <w:t>exklusive K3-investeringar,</w:t>
          </w:r>
          <w:r>
            <w:t xml:space="preserve"> avsätts årligen till en konstinvesteringspott för offentlig gestaltning.</w:t>
          </w:r>
        </w:p>
        <w:p w:rsidR="004D6C31" w:rsidRDefault="004D6C31" w:rsidP="004D6C31">
          <w:pPr>
            <w:pStyle w:val="Brdtext"/>
            <w:numPr>
              <w:ilvl w:val="0"/>
              <w:numId w:val="3"/>
            </w:numPr>
          </w:pPr>
          <w:r>
            <w:t>Konstinvesteringspotten fördelas;</w:t>
          </w:r>
        </w:p>
        <w:p w:rsidR="004D6C31" w:rsidRDefault="004D6C31" w:rsidP="004D6C31">
          <w:pPr>
            <w:pStyle w:val="Brdtext"/>
            <w:numPr>
              <w:ilvl w:val="1"/>
              <w:numId w:val="3"/>
            </w:numPr>
          </w:pPr>
          <w:r>
            <w:t>95 % investeringspott</w:t>
          </w:r>
        </w:p>
        <w:p w:rsidR="004D6C31" w:rsidRDefault="004D6C31" w:rsidP="004D6C31">
          <w:pPr>
            <w:pStyle w:val="Brdtext"/>
            <w:numPr>
              <w:ilvl w:val="1"/>
              <w:numId w:val="3"/>
            </w:numPr>
          </w:pPr>
          <w:r>
            <w:t>5 % underhåll och drift</w:t>
          </w:r>
        </w:p>
        <w:p w:rsidR="004D6C31" w:rsidRDefault="004D6C31" w:rsidP="004D6C31">
          <w:pPr>
            <w:pStyle w:val="Brdtext"/>
            <w:numPr>
              <w:ilvl w:val="0"/>
              <w:numId w:val="3"/>
            </w:numPr>
          </w:pPr>
          <w:r>
            <w:t xml:space="preserve">Kulturnämnden kompenseras för avskrivningskostnader från och med året efter investering baserat på konstverkets avskrivningstid. </w:t>
          </w:r>
        </w:p>
        <w:p w:rsidR="004D6C31" w:rsidRDefault="004D6C31" w:rsidP="004D6C31">
          <w:pPr>
            <w:pStyle w:val="Brdtext"/>
            <w:numPr>
              <w:ilvl w:val="0"/>
              <w:numId w:val="3"/>
            </w:numPr>
          </w:pPr>
          <w:r>
            <w:t>Avstämning sker i samband med över- och underskottshantering av kommunens övriga investeringar.</w:t>
          </w:r>
        </w:p>
        <w:p w:rsidR="004D6C31" w:rsidRDefault="004D6C31" w:rsidP="00661B16">
          <w:pPr>
            <w:pStyle w:val="Brdtext"/>
          </w:pPr>
        </w:p>
        <w:p w:rsidR="004D6C31" w:rsidRPr="000E01B8" w:rsidRDefault="004D6C31" w:rsidP="000E01B8">
          <w:pPr>
            <w:pStyle w:val="Brdtext"/>
          </w:pPr>
          <w:r>
            <w:t>__________________</w:t>
          </w:r>
          <w:r>
            <w:br/>
            <w:t>2021-05-24 Utdrag till</w:t>
          </w:r>
          <w:r>
            <w:br/>
            <w:t>Kommunstyrelsen</w:t>
          </w:r>
        </w:p>
        <w:p w:rsidR="004D6C31" w:rsidRDefault="004D6C31">
          <w:pPr>
            <w:rPr>
              <w:rFonts w:ascii="Arial" w:hAnsi="Arial"/>
              <w:sz w:val="20"/>
            </w:rPr>
          </w:pPr>
          <w:bookmarkStart w:id="45" w:name="_Toc303762302_3"/>
          <w:bookmarkStart w:id="46" w:name="_Toc303762415_3"/>
          <w:bookmarkStart w:id="47" w:name="_Toc303762734_3"/>
          <w:bookmarkStart w:id="48" w:name="_Toc303762813_3"/>
          <w:bookmarkStart w:id="49" w:name="_Toc303764335_3"/>
          <w:bookmarkStart w:id="50" w:name="_Toc340225284_3"/>
          <w:r>
            <w:br w:type="page"/>
          </w:r>
        </w:p>
        <w:p w:rsidR="004D6C31" w:rsidRDefault="004D6C31" w:rsidP="00FF2D58">
          <w:pPr>
            <w:pStyle w:val="Paragrafnummer"/>
          </w:pPr>
          <w:bookmarkStart w:id="51" w:name="_Toc72313483"/>
          <w:r>
            <w:lastRenderedPageBreak/>
            <w:t xml:space="preserve">§ </w:t>
          </w:r>
          <w:r w:rsidRPr="00FE5D41">
            <w:t>32</w:t>
          </w:r>
          <w:r>
            <w:tab/>
            <w:t>Dnr</w:t>
          </w:r>
          <w:bookmarkEnd w:id="45"/>
          <w:bookmarkEnd w:id="46"/>
          <w:bookmarkEnd w:id="47"/>
          <w:bookmarkEnd w:id="48"/>
          <w:bookmarkEnd w:id="49"/>
          <w:bookmarkEnd w:id="50"/>
          <w:r>
            <w:t xml:space="preserve"> </w:t>
          </w:r>
          <w:r w:rsidRPr="00FE5D41">
            <w:t>KUN/2021:22</w:t>
          </w:r>
          <w:bookmarkEnd w:id="51"/>
        </w:p>
        <w:p w:rsidR="004D6C31" w:rsidRPr="00BA066B" w:rsidRDefault="004D6C31" w:rsidP="00011A70">
          <w:pPr>
            <w:pStyle w:val="Rubrik1"/>
          </w:pPr>
          <w:bookmarkStart w:id="52" w:name="_Toc72313484"/>
          <w:r w:rsidRPr="00033107">
            <w:t>Bidrag till familjedag</w:t>
          </w:r>
          <w:bookmarkEnd w:id="52"/>
        </w:p>
        <w:p w:rsidR="004D6C31" w:rsidRDefault="004D6C31" w:rsidP="00B938F8">
          <w:pPr>
            <w:pStyle w:val="Rubrik2"/>
            <w:spacing w:before="119" w:after="62"/>
            <w:rPr>
              <w:noProof/>
            </w:rPr>
          </w:pPr>
          <w:r w:rsidRPr="00B938F8">
            <w:rPr>
              <w:noProof/>
            </w:rPr>
            <w:t>Ärendebeskrivning</w:t>
          </w:r>
          <w:bookmarkStart w:id="53" w:name="Komplettering_1"/>
          <w:bookmarkStart w:id="54" w:name="KompletteringSlut_1"/>
          <w:bookmarkEnd w:id="53"/>
          <w:bookmarkEnd w:id="54"/>
        </w:p>
        <w:p w:rsidR="004D6C31" w:rsidRDefault="004D6C31" w:rsidP="00DB1AC0">
          <w:pPr>
            <w:pStyle w:val="Brdtext"/>
          </w:pPr>
          <w:r>
            <w:t>Kulturförvaltningen ansöker om ekonomiskt bidrag till genomförandet av en familjedag på Medborgarhuset. Familjedagen kommer att genomföras så snart pandemirestriktionerna tillåter, tidigast i oktober eller november. Förvaltningen ansöker om ett bidrag på 75 tkr som delfinansiering till familjedagen som beräknar en budget på 170 tkr. Bidraget betalas ut från kontot för nämndinitierade projekt, ansvar 601, verksamhet 3154.</w:t>
          </w:r>
        </w:p>
        <w:p w:rsidR="004D6C31" w:rsidRDefault="004D6C31" w:rsidP="00595C50">
          <w:pPr>
            <w:pStyle w:val="Rubrik2"/>
            <w:rPr>
              <w:noProof/>
            </w:rPr>
          </w:pPr>
          <w:r w:rsidRPr="00B938F8">
            <w:rPr>
              <w:noProof/>
            </w:rPr>
            <w:t>Beslutsunderlag</w:t>
          </w:r>
        </w:p>
        <w:p w:rsidR="004D6C31" w:rsidRPr="007B4937" w:rsidRDefault="004D6C31" w:rsidP="007B4937">
          <w:pPr>
            <w:pStyle w:val="Brdtext"/>
            <w:rPr>
              <w:rFonts w:ascii="Arial" w:hAnsi="Arial"/>
              <w:b/>
              <w:noProof/>
            </w:rPr>
          </w:pPr>
          <w:r>
            <w:rPr>
              <w:rStyle w:val="BrdtextChar"/>
            </w:rPr>
            <w:t>Kulturförvaltningens tjänsteyttrande.</w:t>
          </w:r>
        </w:p>
        <w:p w:rsidR="004D6C31" w:rsidRDefault="004D6C31" w:rsidP="00B938F8">
          <w:pPr>
            <w:pStyle w:val="Rubrik2"/>
            <w:spacing w:before="119" w:after="62"/>
            <w:rPr>
              <w:noProof/>
            </w:rPr>
          </w:pPr>
          <w:r>
            <w:rPr>
              <w:noProof/>
            </w:rPr>
            <w:t>Förslag till beslut på sammanträdet</w:t>
          </w:r>
        </w:p>
        <w:p w:rsidR="004D6C31" w:rsidRDefault="004D6C31" w:rsidP="00B938F8">
          <w:pPr>
            <w:pStyle w:val="Brdtext"/>
            <w:rPr>
              <w:noProof/>
            </w:rPr>
          </w:pPr>
          <w:r>
            <w:t>Veronika Bäckström (C): Kulturnämnden beslutar enligt kulturförvaltningens förslag.</w:t>
          </w:r>
        </w:p>
        <w:p w:rsidR="004D6C31" w:rsidRDefault="004D6C31" w:rsidP="00AC1618">
          <w:pPr>
            <w:pStyle w:val="Rubrik2"/>
            <w:tabs>
              <w:tab w:val="left" w:pos="1701"/>
            </w:tabs>
            <w:spacing w:before="119" w:after="62"/>
            <w:rPr>
              <w:rFonts w:cs="Arial"/>
              <w:szCs w:val="24"/>
            </w:rPr>
          </w:pPr>
          <w:r>
            <w:rPr>
              <w:rFonts w:cs="Arial"/>
              <w:szCs w:val="24"/>
            </w:rPr>
            <w:t>Beslut</w:t>
          </w:r>
          <w:bookmarkStart w:id="55" w:name="BeslutSlut_1"/>
          <w:bookmarkStart w:id="56" w:name="Beslut_1"/>
          <w:bookmarkEnd w:id="55"/>
          <w:bookmarkEnd w:id="56"/>
        </w:p>
        <w:p w:rsidR="004D6C31" w:rsidRDefault="004D6C31" w:rsidP="00B938F8">
          <w:pPr>
            <w:pStyle w:val="Brdtext"/>
          </w:pPr>
          <w:r>
            <w:t>Kulturnämnden beslutar att tilldela kulturförvaltningen 75 tkr.</w:t>
          </w:r>
        </w:p>
        <w:p w:rsidR="004D6C31" w:rsidRDefault="004D6C31" w:rsidP="00B938F8">
          <w:pPr>
            <w:pStyle w:val="Brdtext"/>
          </w:pPr>
        </w:p>
        <w:p w:rsidR="004D6C31" w:rsidRDefault="004D6C31" w:rsidP="00B938F8">
          <w:pPr>
            <w:pStyle w:val="Brdtext"/>
          </w:pPr>
        </w:p>
        <w:p w:rsidR="004D6C31" w:rsidRDefault="004D6C31" w:rsidP="00B938F8">
          <w:pPr>
            <w:pStyle w:val="Brdtext"/>
          </w:pPr>
          <w:r>
            <w:t>__________________</w:t>
          </w:r>
          <w:r>
            <w:br/>
          </w:r>
          <w:r>
            <w:br/>
          </w:r>
        </w:p>
        <w:p w:rsidR="004D6C31" w:rsidRDefault="004D6C31" w:rsidP="000E01B8">
          <w:pPr>
            <w:pStyle w:val="Brdtext"/>
          </w:pPr>
        </w:p>
        <w:p w:rsidR="004D6C31" w:rsidRDefault="004D6C31" w:rsidP="000E01B8">
          <w:pPr>
            <w:pStyle w:val="Brdtext"/>
          </w:pPr>
        </w:p>
        <w:p w:rsidR="004D6C31" w:rsidRDefault="004D6C31" w:rsidP="000E01B8">
          <w:pPr>
            <w:pStyle w:val="Brdtext"/>
          </w:pPr>
        </w:p>
        <w:p w:rsidR="004D6C31" w:rsidRPr="000E01B8" w:rsidRDefault="004D6C31" w:rsidP="000E01B8">
          <w:pPr>
            <w:pStyle w:val="Brdtext"/>
          </w:pPr>
        </w:p>
        <w:p w:rsidR="004D6C31" w:rsidRDefault="004D6C31">
          <w:pPr>
            <w:rPr>
              <w:rFonts w:ascii="Arial" w:hAnsi="Arial"/>
              <w:sz w:val="20"/>
            </w:rPr>
          </w:pPr>
          <w:bookmarkStart w:id="57" w:name="_Toc303762302_4"/>
          <w:bookmarkStart w:id="58" w:name="_Toc303762415_4"/>
          <w:bookmarkStart w:id="59" w:name="_Toc303762734_4"/>
          <w:bookmarkStart w:id="60" w:name="_Toc303762813_4"/>
          <w:bookmarkStart w:id="61" w:name="_Toc303764335_4"/>
          <w:bookmarkStart w:id="62" w:name="_Toc340225284_4"/>
          <w:r>
            <w:br w:type="page"/>
          </w:r>
        </w:p>
        <w:p w:rsidR="004D6C31" w:rsidRDefault="004D6C31" w:rsidP="00FF2D58">
          <w:pPr>
            <w:pStyle w:val="Paragrafnummer"/>
          </w:pPr>
          <w:bookmarkStart w:id="63" w:name="_Toc72313485"/>
          <w:r>
            <w:lastRenderedPageBreak/>
            <w:t xml:space="preserve">§ </w:t>
          </w:r>
          <w:r w:rsidRPr="00FE5D41">
            <w:t>33</w:t>
          </w:r>
          <w:r>
            <w:tab/>
            <w:t>Dnr</w:t>
          </w:r>
          <w:bookmarkEnd w:id="57"/>
          <w:bookmarkEnd w:id="58"/>
          <w:bookmarkEnd w:id="59"/>
          <w:bookmarkEnd w:id="60"/>
          <w:bookmarkEnd w:id="61"/>
          <w:bookmarkEnd w:id="62"/>
          <w:r>
            <w:t xml:space="preserve"> </w:t>
          </w:r>
          <w:r w:rsidRPr="00FE5D41">
            <w:t>KUN/2021:21</w:t>
          </w:r>
          <w:bookmarkEnd w:id="63"/>
        </w:p>
        <w:p w:rsidR="004D6C31" w:rsidRPr="00BA066B" w:rsidRDefault="004D6C31" w:rsidP="00011A70">
          <w:pPr>
            <w:pStyle w:val="Rubrik1"/>
          </w:pPr>
          <w:bookmarkStart w:id="64" w:name="_Toc72313486"/>
          <w:r w:rsidRPr="00033107">
            <w:t>Remissvar Kulturplan</w:t>
          </w:r>
          <w:bookmarkEnd w:id="64"/>
        </w:p>
        <w:p w:rsidR="004D6C31" w:rsidRDefault="004D6C31" w:rsidP="00B938F8">
          <w:pPr>
            <w:pStyle w:val="Rubrik2"/>
            <w:spacing w:before="119" w:after="62"/>
            <w:rPr>
              <w:noProof/>
            </w:rPr>
          </w:pPr>
          <w:r w:rsidRPr="00B938F8">
            <w:rPr>
              <w:noProof/>
            </w:rPr>
            <w:t>Ärendebeskrivning</w:t>
          </w:r>
          <w:bookmarkStart w:id="65" w:name="Komplettering_2"/>
          <w:bookmarkStart w:id="66" w:name="KompletteringSlut_2"/>
          <w:bookmarkEnd w:id="65"/>
          <w:bookmarkEnd w:id="66"/>
        </w:p>
        <w:p w:rsidR="004D6C31" w:rsidRDefault="004D6C31" w:rsidP="004A41BC">
          <w:pPr>
            <w:pStyle w:val="Brdtext"/>
          </w:pPr>
          <w:r>
            <w:t xml:space="preserve">Kulturnämnden har avgivit ett remissvar på Region Värmlands kulturplan 2022-2025. Kulturplanen är övergripande och strategisk och ligger till grund för Region Värmlands ansökan till Statens Kulturråd för ekonomiskt stöd enligt den s k kultursamverkansmodellen. Den regionala kulturplanen kommer att kompletteras av handlingsplaner där aktiviteter och verksamheter kommer att presenteras för att nå måluppfyllelse. </w:t>
          </w:r>
        </w:p>
        <w:p w:rsidR="004D6C31" w:rsidRDefault="004D6C31" w:rsidP="00595C50">
          <w:pPr>
            <w:pStyle w:val="Rubrik2"/>
            <w:rPr>
              <w:noProof/>
            </w:rPr>
          </w:pPr>
          <w:r w:rsidRPr="00B938F8">
            <w:rPr>
              <w:noProof/>
            </w:rPr>
            <w:t>Beslutsunderlag</w:t>
          </w:r>
          <w:bookmarkStart w:id="67" w:name="Förslag_1"/>
          <w:bookmarkStart w:id="68" w:name="FörslagSlut_1"/>
          <w:bookmarkEnd w:id="67"/>
          <w:bookmarkEnd w:id="68"/>
        </w:p>
        <w:p w:rsidR="004D6C31" w:rsidRDefault="004D6C31" w:rsidP="0019569D">
          <w:r>
            <w:t>Värmlands kulturplan 2022-2025 Remissversion samt kulturförvaltningens tjänsteyttrande.</w:t>
          </w:r>
        </w:p>
        <w:p w:rsidR="004D6C31" w:rsidRDefault="004D6C31" w:rsidP="00B938F8">
          <w:pPr>
            <w:pStyle w:val="Rubrik2"/>
            <w:spacing w:before="119" w:after="62"/>
            <w:rPr>
              <w:noProof/>
            </w:rPr>
          </w:pPr>
          <w:r>
            <w:rPr>
              <w:noProof/>
            </w:rPr>
            <w:t>Förslag till beslut på sammanträdet</w:t>
          </w:r>
        </w:p>
        <w:p w:rsidR="004D6C31" w:rsidRDefault="004D6C31" w:rsidP="00B938F8">
          <w:pPr>
            <w:pStyle w:val="Brdtext"/>
            <w:rPr>
              <w:noProof/>
            </w:rPr>
          </w:pPr>
          <w:r>
            <w:t>Veronika Bäckström (C): Kulturnämnden beslutar enligt kulturförvaltningens förslag.</w:t>
          </w:r>
        </w:p>
        <w:p w:rsidR="004D6C31" w:rsidRDefault="004D6C31" w:rsidP="00AC1618">
          <w:pPr>
            <w:pStyle w:val="Rubrik2"/>
            <w:tabs>
              <w:tab w:val="left" w:pos="1701"/>
            </w:tabs>
            <w:spacing w:before="119" w:after="62"/>
            <w:rPr>
              <w:rFonts w:cs="Arial"/>
              <w:szCs w:val="24"/>
            </w:rPr>
          </w:pPr>
          <w:r>
            <w:rPr>
              <w:rFonts w:cs="Arial"/>
              <w:szCs w:val="24"/>
            </w:rPr>
            <w:t>Beslut</w:t>
          </w:r>
          <w:bookmarkStart w:id="69" w:name="BeslutSlut_2"/>
          <w:bookmarkStart w:id="70" w:name="Beslut_2"/>
          <w:bookmarkEnd w:id="69"/>
          <w:bookmarkEnd w:id="70"/>
        </w:p>
        <w:p w:rsidR="004D6C31" w:rsidRDefault="004D6C31" w:rsidP="00F33B4C">
          <w:pPr>
            <w:spacing w:after="120"/>
          </w:pPr>
          <w:r w:rsidRPr="00505EFE">
            <w:t>Kulturnämnden föreslå</w:t>
          </w:r>
          <w:r>
            <w:t>r</w:t>
          </w:r>
          <w:r w:rsidRPr="00505EFE">
            <w:t xml:space="preserve"> kommunstyrelsen att anta kulturnämndens remissvar angåend</w:t>
          </w:r>
          <w:r>
            <w:t>e Värmlands kulturplan 2022-2025</w:t>
          </w:r>
          <w:r w:rsidRPr="00505EFE">
            <w:t xml:space="preserve"> och vidarebefordra den till Region Värmland.</w:t>
          </w:r>
        </w:p>
        <w:p w:rsidR="004D6C31" w:rsidRDefault="004D6C31" w:rsidP="00F33B4C">
          <w:pPr>
            <w:spacing w:after="120"/>
          </w:pPr>
        </w:p>
        <w:p w:rsidR="004D6C31" w:rsidRDefault="004D6C31" w:rsidP="00F33B4C">
          <w:pPr>
            <w:spacing w:after="120"/>
          </w:pPr>
        </w:p>
        <w:p w:rsidR="004D6C31" w:rsidRPr="00505EFE" w:rsidRDefault="004D6C31" w:rsidP="00F33B4C">
          <w:pPr>
            <w:spacing w:after="120"/>
          </w:pPr>
          <w:r>
            <w:t>__________________</w:t>
          </w:r>
          <w:r>
            <w:br/>
            <w:t>2021-05-24 Utdrag till</w:t>
          </w:r>
          <w:r>
            <w:br/>
            <w:t>Kommunstyrelsen</w:t>
          </w:r>
        </w:p>
        <w:p w:rsidR="004D6C31" w:rsidRDefault="004D6C31" w:rsidP="00BB3F6D">
          <w:pPr>
            <w:pStyle w:val="Brdtext"/>
          </w:pPr>
        </w:p>
        <w:p w:rsidR="004D6C31" w:rsidRDefault="004D6C31" w:rsidP="000E01B8">
          <w:pPr>
            <w:pStyle w:val="Brdtext"/>
          </w:pPr>
        </w:p>
        <w:p w:rsidR="004D6C31" w:rsidRDefault="004D6C31" w:rsidP="000E01B8">
          <w:pPr>
            <w:pStyle w:val="Brdtext"/>
          </w:pPr>
        </w:p>
        <w:p w:rsidR="004D6C31" w:rsidRDefault="004D6C31" w:rsidP="000E01B8">
          <w:pPr>
            <w:pStyle w:val="Brdtext"/>
          </w:pPr>
        </w:p>
        <w:p w:rsidR="004D6C31" w:rsidRPr="000E01B8" w:rsidRDefault="004D6C31" w:rsidP="000E01B8">
          <w:pPr>
            <w:pStyle w:val="Brdtext"/>
          </w:pPr>
        </w:p>
        <w:p w:rsidR="004D6C31" w:rsidRDefault="004D6C31">
          <w:pPr>
            <w:rPr>
              <w:rFonts w:ascii="Arial" w:hAnsi="Arial"/>
              <w:sz w:val="20"/>
            </w:rPr>
          </w:pPr>
          <w:bookmarkStart w:id="71" w:name="_Toc303762302_5"/>
          <w:bookmarkStart w:id="72" w:name="_Toc303762415_5"/>
          <w:bookmarkStart w:id="73" w:name="_Toc303762734_5"/>
          <w:bookmarkStart w:id="74" w:name="_Toc303762813_5"/>
          <w:bookmarkStart w:id="75" w:name="_Toc303764335_5"/>
          <w:bookmarkStart w:id="76" w:name="_Toc340225284_5"/>
          <w:r>
            <w:br w:type="page"/>
          </w:r>
        </w:p>
        <w:p w:rsidR="004D6C31" w:rsidRDefault="004D6C31" w:rsidP="00FF2D58">
          <w:pPr>
            <w:pStyle w:val="Paragrafnummer"/>
          </w:pPr>
          <w:bookmarkStart w:id="77" w:name="_Toc72313487"/>
          <w:r>
            <w:lastRenderedPageBreak/>
            <w:t xml:space="preserve">§ </w:t>
          </w:r>
          <w:r w:rsidRPr="00FE5D41">
            <w:t>34</w:t>
          </w:r>
          <w:r>
            <w:tab/>
            <w:t>Dnr</w:t>
          </w:r>
          <w:bookmarkEnd w:id="71"/>
          <w:bookmarkEnd w:id="72"/>
          <w:bookmarkEnd w:id="73"/>
          <w:bookmarkEnd w:id="74"/>
          <w:bookmarkEnd w:id="75"/>
          <w:bookmarkEnd w:id="76"/>
          <w:bookmarkEnd w:id="77"/>
          <w:r>
            <w:t xml:space="preserve"> </w:t>
          </w:r>
        </w:p>
        <w:p w:rsidR="004D6C31" w:rsidRPr="00BA066B" w:rsidRDefault="004D6C31" w:rsidP="00011A70">
          <w:pPr>
            <w:pStyle w:val="Rubrik1"/>
          </w:pPr>
          <w:bookmarkStart w:id="78" w:name="_Toc72313488"/>
          <w:r w:rsidRPr="00033107">
            <w:t>Anmälan av delegationsbeslut</w:t>
          </w:r>
          <w:bookmarkEnd w:id="78"/>
        </w:p>
        <w:p w:rsidR="004D6C31" w:rsidRDefault="004D6C31" w:rsidP="00B938F8">
          <w:pPr>
            <w:pStyle w:val="Rubrik2"/>
            <w:spacing w:before="119" w:after="62"/>
            <w:rPr>
              <w:noProof/>
            </w:rPr>
          </w:pPr>
          <w:r w:rsidRPr="00B938F8">
            <w:rPr>
              <w:noProof/>
            </w:rPr>
            <w:t>Ärendebeskrivning</w:t>
          </w:r>
        </w:p>
        <w:p w:rsidR="004D6C31" w:rsidRPr="007B4937" w:rsidRDefault="004D6C31" w:rsidP="007B4937">
          <w:pPr>
            <w:pStyle w:val="Brdtext"/>
          </w:pPr>
          <w:r>
            <w:t>Kulturförvaltningen presenterar en förteckning över beslut fattade enligt kulturnämndens delegationsordning.</w:t>
          </w:r>
        </w:p>
        <w:p w:rsidR="004D6C31" w:rsidRDefault="004D6C31" w:rsidP="00595C50">
          <w:pPr>
            <w:pStyle w:val="Rubrik2"/>
            <w:rPr>
              <w:noProof/>
            </w:rPr>
          </w:pPr>
          <w:r w:rsidRPr="00B938F8">
            <w:rPr>
              <w:noProof/>
            </w:rPr>
            <w:t>Beslutsunderlag</w:t>
          </w:r>
        </w:p>
        <w:p w:rsidR="004D6C31" w:rsidRPr="007B4937" w:rsidRDefault="004D6C31" w:rsidP="007B4937">
          <w:pPr>
            <w:pStyle w:val="Brdtext"/>
            <w:rPr>
              <w:rFonts w:ascii="Arial" w:hAnsi="Arial"/>
              <w:b/>
              <w:noProof/>
            </w:rPr>
          </w:pPr>
          <w:r>
            <w:rPr>
              <w:rStyle w:val="BrdtextChar"/>
            </w:rPr>
            <w:t>Kulturförvaltningens förteckning, 2021-05-11.</w:t>
          </w:r>
        </w:p>
        <w:p w:rsidR="004D6C31" w:rsidRDefault="004D6C31" w:rsidP="00B938F8">
          <w:pPr>
            <w:pStyle w:val="Rubrik2"/>
            <w:spacing w:before="119" w:after="62"/>
            <w:rPr>
              <w:noProof/>
            </w:rPr>
          </w:pPr>
          <w:r>
            <w:rPr>
              <w:noProof/>
            </w:rPr>
            <w:t>Förslag till beslut på sammanträdet</w:t>
          </w:r>
        </w:p>
        <w:p w:rsidR="004D6C31" w:rsidRDefault="004D6C31" w:rsidP="00B938F8">
          <w:pPr>
            <w:pStyle w:val="Brdtext"/>
            <w:rPr>
              <w:noProof/>
            </w:rPr>
          </w:pPr>
          <w:r>
            <w:t>Veronika Bäckström (C): Kulturnämnden har tagit del av anmälan.</w:t>
          </w:r>
        </w:p>
        <w:p w:rsidR="004D6C31" w:rsidRDefault="004D6C31" w:rsidP="00AC1618">
          <w:pPr>
            <w:pStyle w:val="Rubrik2"/>
            <w:tabs>
              <w:tab w:val="left" w:pos="1701"/>
            </w:tabs>
            <w:spacing w:before="119" w:after="62"/>
            <w:rPr>
              <w:rFonts w:cs="Arial"/>
              <w:szCs w:val="24"/>
            </w:rPr>
          </w:pPr>
          <w:r>
            <w:rPr>
              <w:rFonts w:cs="Arial"/>
              <w:szCs w:val="24"/>
            </w:rPr>
            <w:t>Beslut</w:t>
          </w:r>
        </w:p>
        <w:p w:rsidR="004D6C31" w:rsidRDefault="004D6C31" w:rsidP="00B938F8">
          <w:pPr>
            <w:pStyle w:val="Brdtext"/>
          </w:pPr>
          <w:r>
            <w:t>Kulturnämnden har tagit del av anmälan.</w:t>
          </w:r>
        </w:p>
        <w:p w:rsidR="004D6C31" w:rsidRDefault="004D6C31" w:rsidP="00B938F8">
          <w:pPr>
            <w:pStyle w:val="Brdtext"/>
          </w:pPr>
        </w:p>
        <w:p w:rsidR="004D6C31" w:rsidRDefault="004D6C31" w:rsidP="00B938F8">
          <w:pPr>
            <w:pStyle w:val="Brdtext"/>
          </w:pPr>
        </w:p>
        <w:p w:rsidR="004D6C31" w:rsidRDefault="004D6C31" w:rsidP="00B938F8">
          <w:pPr>
            <w:pStyle w:val="Brdtext"/>
          </w:pPr>
          <w:r>
            <w:t>______________</w:t>
          </w:r>
        </w:p>
        <w:p w:rsidR="004D6C31" w:rsidRDefault="004D6C31" w:rsidP="000E01B8">
          <w:pPr>
            <w:pStyle w:val="Brdtext"/>
          </w:pPr>
        </w:p>
        <w:p w:rsidR="004D6C31" w:rsidRDefault="004D6C31" w:rsidP="000E01B8">
          <w:pPr>
            <w:pStyle w:val="Brdtext"/>
          </w:pPr>
        </w:p>
        <w:p w:rsidR="004D6C31" w:rsidRDefault="004D6C31" w:rsidP="000E01B8">
          <w:pPr>
            <w:pStyle w:val="Brdtext"/>
          </w:pPr>
        </w:p>
        <w:p w:rsidR="004D6C31" w:rsidRPr="000E01B8" w:rsidRDefault="004D6C31" w:rsidP="000E01B8">
          <w:pPr>
            <w:pStyle w:val="Brdtext"/>
          </w:pPr>
        </w:p>
        <w:p w:rsidR="004D6C31" w:rsidRDefault="004D6C31">
          <w:pPr>
            <w:rPr>
              <w:rFonts w:ascii="Arial" w:hAnsi="Arial"/>
              <w:sz w:val="20"/>
            </w:rPr>
          </w:pPr>
          <w:bookmarkStart w:id="79" w:name="_Toc303762302_6"/>
          <w:bookmarkStart w:id="80" w:name="_Toc303762415_6"/>
          <w:bookmarkStart w:id="81" w:name="_Toc303762734_6"/>
          <w:bookmarkStart w:id="82" w:name="_Toc303762813_6"/>
          <w:bookmarkStart w:id="83" w:name="_Toc303764335_6"/>
          <w:bookmarkStart w:id="84" w:name="_Toc340225284_6"/>
          <w:r>
            <w:br w:type="page"/>
          </w:r>
        </w:p>
        <w:p w:rsidR="004D6C31" w:rsidRDefault="004D6C31" w:rsidP="00FF2D58">
          <w:pPr>
            <w:pStyle w:val="Paragrafnummer"/>
          </w:pPr>
          <w:bookmarkStart w:id="85" w:name="_Toc72313489"/>
          <w:r>
            <w:lastRenderedPageBreak/>
            <w:t xml:space="preserve">§ </w:t>
          </w:r>
          <w:r w:rsidRPr="00FE5D41">
            <w:t>35</w:t>
          </w:r>
          <w:r>
            <w:tab/>
            <w:t>Dnr</w:t>
          </w:r>
          <w:bookmarkEnd w:id="79"/>
          <w:bookmarkEnd w:id="80"/>
          <w:bookmarkEnd w:id="81"/>
          <w:bookmarkEnd w:id="82"/>
          <w:bookmarkEnd w:id="83"/>
          <w:bookmarkEnd w:id="84"/>
          <w:bookmarkEnd w:id="85"/>
          <w:r>
            <w:t xml:space="preserve"> </w:t>
          </w:r>
        </w:p>
        <w:p w:rsidR="004D6C31" w:rsidRPr="00BA066B" w:rsidRDefault="004D6C31" w:rsidP="00011A70">
          <w:pPr>
            <w:pStyle w:val="Rubrik1"/>
          </w:pPr>
          <w:bookmarkStart w:id="86" w:name="_Toc72313490"/>
          <w:r w:rsidRPr="00033107">
            <w:t>Kulturchefen informerar</w:t>
          </w:r>
          <w:bookmarkEnd w:id="86"/>
        </w:p>
        <w:p w:rsidR="004D6C31" w:rsidRDefault="004D6C31" w:rsidP="00B938F8">
          <w:pPr>
            <w:pStyle w:val="Rubrik2"/>
            <w:spacing w:before="119" w:after="62"/>
            <w:rPr>
              <w:noProof/>
            </w:rPr>
          </w:pPr>
          <w:r w:rsidRPr="00B938F8">
            <w:rPr>
              <w:noProof/>
            </w:rPr>
            <w:t>Ärendebeskrivning</w:t>
          </w:r>
        </w:p>
        <w:p w:rsidR="004D6C31" w:rsidRPr="007B4937" w:rsidRDefault="004D6C31" w:rsidP="007B4937">
          <w:pPr>
            <w:pStyle w:val="Brdtext"/>
          </w:pPr>
          <w:r>
            <w:t>Kulturchef Katarina Kristofferson informerar om aktuella frågor.</w:t>
          </w:r>
        </w:p>
        <w:p w:rsidR="004D6C31" w:rsidRDefault="004D6C31" w:rsidP="00B938F8">
          <w:pPr>
            <w:pStyle w:val="Rubrik2"/>
            <w:spacing w:before="119" w:after="62"/>
            <w:rPr>
              <w:noProof/>
            </w:rPr>
          </w:pPr>
          <w:r>
            <w:rPr>
              <w:noProof/>
            </w:rPr>
            <w:t>Förslag till beslut på sammanträdet</w:t>
          </w:r>
        </w:p>
        <w:p w:rsidR="004D6C31" w:rsidRDefault="004D6C31" w:rsidP="00B938F8">
          <w:pPr>
            <w:pStyle w:val="Brdtext"/>
            <w:rPr>
              <w:noProof/>
            </w:rPr>
          </w:pPr>
          <w:r>
            <w:t>Veronika Bäckström (C): Kulturnämnden har tagit del av informationen.</w:t>
          </w:r>
        </w:p>
        <w:p w:rsidR="004D6C31" w:rsidRDefault="004D6C31" w:rsidP="00AC1618">
          <w:pPr>
            <w:pStyle w:val="Rubrik2"/>
            <w:tabs>
              <w:tab w:val="left" w:pos="1701"/>
            </w:tabs>
            <w:spacing w:before="119" w:after="62"/>
            <w:rPr>
              <w:rFonts w:cs="Arial"/>
              <w:szCs w:val="24"/>
            </w:rPr>
          </w:pPr>
          <w:r>
            <w:rPr>
              <w:rFonts w:cs="Arial"/>
              <w:szCs w:val="24"/>
            </w:rPr>
            <w:t>Beslut</w:t>
          </w:r>
        </w:p>
        <w:p w:rsidR="004D6C31" w:rsidRDefault="004D6C31" w:rsidP="00B938F8">
          <w:pPr>
            <w:pStyle w:val="Brdtext"/>
          </w:pPr>
          <w:r>
            <w:t>Kulturnämnden har tagit del av informationen.</w:t>
          </w:r>
        </w:p>
        <w:p w:rsidR="004D6C31" w:rsidRDefault="004D6C31" w:rsidP="00B938F8">
          <w:pPr>
            <w:pStyle w:val="Brdtext"/>
          </w:pPr>
        </w:p>
        <w:p w:rsidR="004D6C31" w:rsidRDefault="004D6C31" w:rsidP="00B938F8">
          <w:pPr>
            <w:pStyle w:val="Brdtext"/>
          </w:pPr>
        </w:p>
        <w:p w:rsidR="004D6C31" w:rsidRDefault="004D6C31" w:rsidP="00B938F8">
          <w:pPr>
            <w:pStyle w:val="Brdtext"/>
          </w:pPr>
          <w:r>
            <w:t>_______________</w:t>
          </w:r>
        </w:p>
        <w:p w:rsidR="004D6C31" w:rsidRDefault="004D6C31" w:rsidP="000E01B8">
          <w:pPr>
            <w:pStyle w:val="Brdtext"/>
          </w:pPr>
        </w:p>
        <w:p w:rsidR="004D6C31" w:rsidRDefault="004D6C31" w:rsidP="000E01B8">
          <w:pPr>
            <w:pStyle w:val="Brdtext"/>
          </w:pPr>
        </w:p>
        <w:p w:rsidR="004D6C31" w:rsidRDefault="004D6C31" w:rsidP="000E01B8">
          <w:pPr>
            <w:pStyle w:val="Brdtext"/>
          </w:pPr>
        </w:p>
        <w:p w:rsidR="004D6C31" w:rsidRPr="000E01B8" w:rsidRDefault="004D6C31" w:rsidP="000E01B8">
          <w:pPr>
            <w:pStyle w:val="Brdtext"/>
          </w:pPr>
        </w:p>
        <w:p w:rsidR="004D6C31" w:rsidRDefault="004D6C31"/>
        <w:p w:rsidR="00A77B3E" w:rsidRDefault="006115F0" w:rsidP="004D6C31"/>
      </w:sdtContent>
    </w:sdt>
    <w:p w:rsidR="00F93450" w:rsidRPr="00220DD9" w:rsidRDefault="00F93450" w:rsidP="003F12A8"/>
    <w:p w:rsidR="000E01B8" w:rsidRPr="000E01B8" w:rsidRDefault="000E01B8" w:rsidP="000E01B8">
      <w:pPr>
        <w:pStyle w:val="Brdtext"/>
      </w:pPr>
      <w:bookmarkStart w:id="87" w:name="Paragraf1"/>
      <w:bookmarkStart w:id="88" w:name="Paragraf1Slut"/>
      <w:bookmarkEnd w:id="87"/>
      <w:bookmarkEnd w:id="88"/>
    </w:p>
    <w:sectPr w:rsidR="000E01B8" w:rsidRPr="000E01B8" w:rsidSect="00EC4BFD">
      <w:headerReference w:type="even" r:id="rId8"/>
      <w:headerReference w:type="default" r:id="rId9"/>
      <w:footerReference w:type="even" r:id="rId10"/>
      <w:footerReference w:type="default" r:id="rId11"/>
      <w:headerReference w:type="first" r:id="rId12"/>
      <w:footerReference w:type="first" r:id="rId13"/>
      <w:pgSz w:w="11906" w:h="16838" w:code="9"/>
      <w:pgMar w:top="454" w:right="2041" w:bottom="284"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647" w:rsidRDefault="00F24647">
      <w:r>
        <w:separator/>
      </w:r>
    </w:p>
  </w:endnote>
  <w:endnote w:type="continuationSeparator" w:id="0">
    <w:p w:rsidR="00F24647" w:rsidRDefault="00F2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31" w:rsidRDefault="004D6C3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31" w:rsidRDefault="004D6C31"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4D6C31" w:rsidTr="00285540">
      <w:trPr>
        <w:cantSplit/>
        <w:trHeight w:hRule="exact" w:val="170"/>
      </w:trPr>
      <w:tc>
        <w:tcPr>
          <w:tcW w:w="5216" w:type="dxa"/>
          <w:gridSpan w:val="4"/>
          <w:tcBorders>
            <w:top w:val="single" w:sz="4" w:space="0" w:color="auto"/>
          </w:tcBorders>
        </w:tcPr>
        <w:p w:rsidR="004D6C31" w:rsidRDefault="004D6C31">
          <w:pPr>
            <w:pStyle w:val="Ledtext"/>
            <w:rPr>
              <w:sz w:val="14"/>
            </w:rPr>
          </w:pPr>
          <w:r>
            <w:rPr>
              <w:sz w:val="14"/>
            </w:rPr>
            <w:t>Ordf sign</w:t>
          </w:r>
          <w:r>
            <w:rPr>
              <w:sz w:val="14"/>
            </w:rPr>
            <w:tab/>
            <w:t>Just. sign</w:t>
          </w:r>
        </w:p>
      </w:tc>
      <w:tc>
        <w:tcPr>
          <w:tcW w:w="5216" w:type="dxa"/>
          <w:tcBorders>
            <w:top w:val="single" w:sz="4" w:space="0" w:color="auto"/>
          </w:tcBorders>
        </w:tcPr>
        <w:p w:rsidR="004D6C31" w:rsidRDefault="004D6C31">
          <w:pPr>
            <w:pStyle w:val="Ledtext"/>
            <w:rPr>
              <w:sz w:val="14"/>
            </w:rPr>
          </w:pPr>
          <w:r>
            <w:rPr>
              <w:sz w:val="14"/>
            </w:rPr>
            <w:t>Utdragsbestyrkande</w:t>
          </w:r>
        </w:p>
      </w:tc>
    </w:tr>
    <w:tr w:rsidR="004D6C31" w:rsidTr="004A48AB">
      <w:trPr>
        <w:cantSplit/>
        <w:trHeight w:hRule="exact" w:val="510"/>
      </w:trPr>
      <w:tc>
        <w:tcPr>
          <w:tcW w:w="1304" w:type="dxa"/>
          <w:tcBorders>
            <w:left w:val="single" w:sz="4" w:space="0" w:color="auto"/>
          </w:tcBorders>
        </w:tcPr>
        <w:p w:rsidR="004D6C31" w:rsidRDefault="004D6C31">
          <w:pPr>
            <w:pStyle w:val="Tabellinnehll"/>
          </w:pPr>
        </w:p>
      </w:tc>
      <w:tc>
        <w:tcPr>
          <w:tcW w:w="1304" w:type="dxa"/>
          <w:tcBorders>
            <w:left w:val="single" w:sz="4" w:space="0" w:color="auto"/>
          </w:tcBorders>
        </w:tcPr>
        <w:p w:rsidR="004D6C31" w:rsidRDefault="004D6C31">
          <w:pPr>
            <w:pStyle w:val="Tabellinnehll"/>
          </w:pPr>
        </w:p>
      </w:tc>
      <w:tc>
        <w:tcPr>
          <w:tcW w:w="1304" w:type="dxa"/>
          <w:tcBorders>
            <w:left w:val="single" w:sz="4" w:space="0" w:color="auto"/>
          </w:tcBorders>
        </w:tcPr>
        <w:p w:rsidR="004D6C31" w:rsidRDefault="004D6C31">
          <w:pPr>
            <w:pStyle w:val="Tabellinnehll"/>
          </w:pPr>
        </w:p>
      </w:tc>
      <w:tc>
        <w:tcPr>
          <w:tcW w:w="1304" w:type="dxa"/>
          <w:tcBorders>
            <w:left w:val="single" w:sz="4" w:space="0" w:color="auto"/>
          </w:tcBorders>
        </w:tcPr>
        <w:p w:rsidR="004D6C31" w:rsidRDefault="004D6C31">
          <w:pPr>
            <w:pStyle w:val="Tabellinnehll"/>
          </w:pPr>
        </w:p>
      </w:tc>
      <w:tc>
        <w:tcPr>
          <w:tcW w:w="5216" w:type="dxa"/>
          <w:tcBorders>
            <w:left w:val="single" w:sz="4" w:space="0" w:color="auto"/>
          </w:tcBorders>
        </w:tcPr>
        <w:p w:rsidR="004D6C31" w:rsidRDefault="004D6C31">
          <w:pPr>
            <w:pStyle w:val="Tabellinnehll"/>
          </w:pPr>
        </w:p>
      </w:tc>
    </w:tr>
  </w:tbl>
  <w:p w:rsidR="004D6C31" w:rsidRDefault="004D6C31">
    <w:pPr>
      <w:pStyle w:val="Sidfo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31" w:rsidRDefault="004D6C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647" w:rsidRDefault="00F24647">
      <w:r>
        <w:separator/>
      </w:r>
    </w:p>
  </w:footnote>
  <w:footnote w:type="continuationSeparator" w:id="0">
    <w:p w:rsidR="00F24647" w:rsidRDefault="00F24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31" w:rsidRDefault="004D6C3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4D6C31" w:rsidTr="004A48AB">
      <w:trPr>
        <w:cantSplit/>
        <w:trHeight w:val="435"/>
      </w:trPr>
      <w:tc>
        <w:tcPr>
          <w:tcW w:w="5216" w:type="dxa"/>
          <w:vMerge w:val="restart"/>
        </w:tcPr>
        <w:p w:rsidR="004D6C31" w:rsidRPr="00592D4E" w:rsidRDefault="004D6C31" w:rsidP="000A1532">
          <w:pPr>
            <w:pStyle w:val="Sidhuvud"/>
            <w:spacing w:after="240"/>
          </w:pPr>
          <w:r>
            <w:rPr>
              <w:noProof/>
            </w:rPr>
            <w:drawing>
              <wp:inline distT="0" distB="0" distL="0" distR="0">
                <wp:extent cx="2757805" cy="467995"/>
                <wp:effectExtent l="0" t="0" r="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977005"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57805" cy="467995"/>
                        </a:xfrm>
                        <a:prstGeom prst="rect">
                          <a:avLst/>
                        </a:prstGeom>
                        <a:noFill/>
                        <a:ln>
                          <a:noFill/>
                        </a:ln>
                      </pic:spPr>
                    </pic:pic>
                  </a:graphicData>
                </a:graphic>
              </wp:inline>
            </w:drawing>
          </w:r>
        </w:p>
        <w:p w:rsidR="004D6C31" w:rsidRPr="00455D47" w:rsidRDefault="006115F0" w:rsidP="008C60F2">
          <w:pPr>
            <w:pStyle w:val="Sidhuvud"/>
            <w:rPr>
              <w:b/>
              <w:bCs/>
            </w:rPr>
          </w:pPr>
          <w:sdt>
            <w:sdtPr>
              <w:rPr>
                <w:b/>
                <w:bCs/>
              </w:rPr>
              <w:alias w:val="Enhet"/>
              <w:tag w:val="Lex_Enhet"/>
              <w:id w:val="765501997"/>
              <w:placeholder>
                <w:docPart w:val="17E25F1A591D42FD950FDF8A474AFC96"/>
              </w:placeholder>
              <w:text w:multiLine="1"/>
            </w:sdtPr>
            <w:sdtEndPr/>
            <w:sdtContent>
              <w:r w:rsidR="004D6C31">
                <w:rPr>
                  <w:b/>
                  <w:bCs/>
                </w:rPr>
                <w:t>Kulturnämnd</w:t>
              </w:r>
            </w:sdtContent>
          </w:sdt>
          <w:r w:rsidR="004D6C31">
            <w:rPr>
              <w:b/>
              <w:bCs/>
            </w:rPr>
            <w:fldChar w:fldCharType="begin"/>
          </w:r>
          <w:r w:rsidR="004D6C31">
            <w:rPr>
              <w:b/>
              <w:bCs/>
            </w:rPr>
            <w:instrText xml:space="preserve"> DOCVARIABLE  Instans  \* MERGEFORMAT </w:instrText>
          </w:r>
          <w:r w:rsidR="004D6C31">
            <w:rPr>
              <w:b/>
              <w:bCs/>
            </w:rPr>
            <w:fldChar w:fldCharType="end"/>
          </w:r>
        </w:p>
      </w:tc>
      <w:tc>
        <w:tcPr>
          <w:tcW w:w="3912" w:type="dxa"/>
          <w:gridSpan w:val="2"/>
          <w:vAlign w:val="bottom"/>
        </w:tcPr>
        <w:p w:rsidR="004D6C31" w:rsidRPr="00455D47" w:rsidRDefault="004D6C31" w:rsidP="00A809D1">
          <w:pPr>
            <w:pStyle w:val="Sidhuvud"/>
            <w:rPr>
              <w:b/>
              <w:bCs/>
            </w:rPr>
          </w:pPr>
          <w:r>
            <w:rPr>
              <w:b/>
              <w:bCs/>
            </w:rPr>
            <w:t>SAMMANTRÄDESPROTOKOLL</w:t>
          </w:r>
        </w:p>
      </w:tc>
      <w:tc>
        <w:tcPr>
          <w:tcW w:w="1304" w:type="dxa"/>
          <w:vAlign w:val="bottom"/>
        </w:tcPr>
        <w:p w:rsidR="004D6C31" w:rsidRPr="00455D47" w:rsidRDefault="004D6C31" w:rsidP="00596E7F">
          <w:pPr>
            <w:pStyle w:val="Sidhuvud1"/>
            <w:rPr>
              <w:rStyle w:val="Sidnummer"/>
            </w:rPr>
          </w:pPr>
          <w:r>
            <w:rPr>
              <w:rStyle w:val="Sidnummer"/>
            </w:rPr>
            <w:t>Sida</w:t>
          </w:r>
        </w:p>
        <w:p w:rsidR="004D6C31" w:rsidRPr="00455D47" w:rsidRDefault="004D6C31" w:rsidP="00A809D1">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sidR="006115F0">
            <w:rPr>
              <w:rStyle w:val="Sidnummer"/>
              <w:noProof/>
            </w:rPr>
            <w:t>4</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sidR="006115F0">
            <w:rPr>
              <w:rStyle w:val="Sidnummer"/>
              <w:noProof/>
            </w:rPr>
            <w:t>11</w:t>
          </w:r>
          <w:r w:rsidRPr="00455D47">
            <w:rPr>
              <w:rStyle w:val="Sidnummer"/>
            </w:rPr>
            <w:fldChar w:fldCharType="end"/>
          </w:r>
          <w:r w:rsidRPr="00455D47">
            <w:rPr>
              <w:rStyle w:val="Sidnummer"/>
            </w:rPr>
            <w:t>)</w:t>
          </w:r>
        </w:p>
      </w:tc>
    </w:tr>
    <w:tr w:rsidR="004D6C31" w:rsidTr="004A48AB">
      <w:trPr>
        <w:cantSplit/>
        <w:trHeight w:val="480"/>
      </w:trPr>
      <w:tc>
        <w:tcPr>
          <w:tcW w:w="5216" w:type="dxa"/>
          <w:vMerge/>
        </w:tcPr>
        <w:p w:rsidR="004D6C31" w:rsidRPr="00455D47" w:rsidRDefault="004D6C31" w:rsidP="00A809D1">
          <w:pPr>
            <w:pStyle w:val="Tabellinnehll"/>
          </w:pPr>
        </w:p>
      </w:tc>
      <w:tc>
        <w:tcPr>
          <w:tcW w:w="2608" w:type="dxa"/>
          <w:vAlign w:val="bottom"/>
        </w:tcPr>
        <w:p w:rsidR="004D6C31" w:rsidRDefault="004D6C31" w:rsidP="00956F71">
          <w:pPr>
            <w:pStyle w:val="Sidhuvud1"/>
          </w:pPr>
          <w:r>
            <w:t>Sammanträdesdatum</w:t>
          </w:r>
        </w:p>
        <w:sdt>
          <w:sdtPr>
            <w:alias w:val="SammanträdeDatum"/>
            <w:tag w:val="Lex_SammantraedeDatum"/>
            <w:id w:val="-2040572003"/>
            <w:placeholder>
              <w:docPart w:val="94EF080BD22D477C95F07C58999DF9A3"/>
            </w:placeholder>
            <w:text w:multiLine="1"/>
          </w:sdtPr>
          <w:sdtEndPr/>
          <w:sdtContent>
            <w:p w:rsidR="004D6C31" w:rsidRPr="00455D47" w:rsidRDefault="004D6C31" w:rsidP="001B1A25">
              <w:pPr>
                <w:pStyle w:val="Sidhuvud"/>
              </w:pPr>
              <w:r>
                <w:t>2021-05-18</w:t>
              </w:r>
            </w:p>
          </w:sdtContent>
        </w:sdt>
      </w:tc>
      <w:tc>
        <w:tcPr>
          <w:tcW w:w="2608" w:type="dxa"/>
          <w:gridSpan w:val="2"/>
          <w:vAlign w:val="bottom"/>
        </w:tcPr>
        <w:p w:rsidR="004D6C31" w:rsidRPr="00455D47" w:rsidRDefault="004D6C31" w:rsidP="00A809D1">
          <w:pPr>
            <w:pStyle w:val="Sidhuvud1"/>
          </w:pPr>
        </w:p>
        <w:p w:rsidR="004D6C31" w:rsidRPr="00455D47" w:rsidRDefault="004D6C31" w:rsidP="003E2D3E">
          <w:pPr>
            <w:pStyle w:val="Sidhuvud"/>
          </w:pPr>
        </w:p>
      </w:tc>
    </w:tr>
    <w:tr w:rsidR="004D6C31" w:rsidTr="004A48AB">
      <w:trPr>
        <w:cantSplit/>
        <w:trHeight w:val="480"/>
      </w:trPr>
      <w:tc>
        <w:tcPr>
          <w:tcW w:w="5216" w:type="dxa"/>
          <w:vMerge/>
          <w:vAlign w:val="bottom"/>
        </w:tcPr>
        <w:p w:rsidR="004D6C31" w:rsidRPr="00455D47" w:rsidRDefault="004D6C31" w:rsidP="00A809D1">
          <w:pPr>
            <w:pStyle w:val="Sidhuvud"/>
          </w:pPr>
        </w:p>
      </w:tc>
      <w:tc>
        <w:tcPr>
          <w:tcW w:w="2608" w:type="dxa"/>
          <w:vAlign w:val="bottom"/>
        </w:tcPr>
        <w:p w:rsidR="004D6C31" w:rsidRPr="00455D47" w:rsidRDefault="004D6C31" w:rsidP="00A809D1">
          <w:pPr>
            <w:pStyle w:val="Sidhuvud"/>
          </w:pPr>
        </w:p>
      </w:tc>
      <w:tc>
        <w:tcPr>
          <w:tcW w:w="2608" w:type="dxa"/>
          <w:gridSpan w:val="2"/>
          <w:vAlign w:val="bottom"/>
        </w:tcPr>
        <w:p w:rsidR="004D6C31" w:rsidRPr="00455D47" w:rsidRDefault="004D6C31" w:rsidP="00A809D1">
          <w:pPr>
            <w:pStyle w:val="Sidhuvud"/>
          </w:pPr>
        </w:p>
      </w:tc>
    </w:tr>
  </w:tbl>
  <w:p w:rsidR="004D6C31" w:rsidRPr="00455D47" w:rsidRDefault="004D6C31" w:rsidP="004A48AB">
    <w:pPr>
      <w:pStyle w:val="Sidhuvud"/>
      <w:spacing w:after="720"/>
      <w:ind w:left="-130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31" w:rsidRDefault="004D6C31">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A5EE7"/>
    <w:multiLevelType w:val="hybridMultilevel"/>
    <w:tmpl w:val="D298B562"/>
    <w:lvl w:ilvl="0" w:tplc="7FD6AB60">
      <w:start w:val="41"/>
      <w:numFmt w:val="bullet"/>
      <w:lvlText w:val="-"/>
      <w:lvlJc w:val="left"/>
      <w:pPr>
        <w:ind w:left="720" w:hanging="360"/>
      </w:pPr>
      <w:rPr>
        <w:rFonts w:ascii="Arial" w:eastAsia="Times New Roman" w:hAnsi="Arial" w:cs="Arial" w:hint="default"/>
      </w:rPr>
    </w:lvl>
    <w:lvl w:ilvl="1" w:tplc="0A68A0AE" w:tentative="1">
      <w:start w:val="1"/>
      <w:numFmt w:val="bullet"/>
      <w:lvlText w:val="o"/>
      <w:lvlJc w:val="left"/>
      <w:pPr>
        <w:ind w:left="1440" w:hanging="360"/>
      </w:pPr>
      <w:rPr>
        <w:rFonts w:ascii="Courier New" w:hAnsi="Courier New" w:cs="Courier New" w:hint="default"/>
      </w:rPr>
    </w:lvl>
    <w:lvl w:ilvl="2" w:tplc="C8B44474" w:tentative="1">
      <w:start w:val="1"/>
      <w:numFmt w:val="bullet"/>
      <w:lvlText w:val=""/>
      <w:lvlJc w:val="left"/>
      <w:pPr>
        <w:ind w:left="2160" w:hanging="360"/>
      </w:pPr>
      <w:rPr>
        <w:rFonts w:ascii="Wingdings" w:hAnsi="Wingdings" w:hint="default"/>
      </w:rPr>
    </w:lvl>
    <w:lvl w:ilvl="3" w:tplc="ACD032B8" w:tentative="1">
      <w:start w:val="1"/>
      <w:numFmt w:val="bullet"/>
      <w:lvlText w:val=""/>
      <w:lvlJc w:val="left"/>
      <w:pPr>
        <w:ind w:left="2880" w:hanging="360"/>
      </w:pPr>
      <w:rPr>
        <w:rFonts w:ascii="Symbol" w:hAnsi="Symbol" w:hint="default"/>
      </w:rPr>
    </w:lvl>
    <w:lvl w:ilvl="4" w:tplc="39A030EE" w:tentative="1">
      <w:start w:val="1"/>
      <w:numFmt w:val="bullet"/>
      <w:lvlText w:val="o"/>
      <w:lvlJc w:val="left"/>
      <w:pPr>
        <w:ind w:left="3600" w:hanging="360"/>
      </w:pPr>
      <w:rPr>
        <w:rFonts w:ascii="Courier New" w:hAnsi="Courier New" w:cs="Courier New" w:hint="default"/>
      </w:rPr>
    </w:lvl>
    <w:lvl w:ilvl="5" w:tplc="90406334" w:tentative="1">
      <w:start w:val="1"/>
      <w:numFmt w:val="bullet"/>
      <w:lvlText w:val=""/>
      <w:lvlJc w:val="left"/>
      <w:pPr>
        <w:ind w:left="4320" w:hanging="360"/>
      </w:pPr>
      <w:rPr>
        <w:rFonts w:ascii="Wingdings" w:hAnsi="Wingdings" w:hint="default"/>
      </w:rPr>
    </w:lvl>
    <w:lvl w:ilvl="6" w:tplc="1CA2F8B0" w:tentative="1">
      <w:start w:val="1"/>
      <w:numFmt w:val="bullet"/>
      <w:lvlText w:val=""/>
      <w:lvlJc w:val="left"/>
      <w:pPr>
        <w:ind w:left="5040" w:hanging="360"/>
      </w:pPr>
      <w:rPr>
        <w:rFonts w:ascii="Symbol" w:hAnsi="Symbol" w:hint="default"/>
      </w:rPr>
    </w:lvl>
    <w:lvl w:ilvl="7" w:tplc="19869E0C" w:tentative="1">
      <w:start w:val="1"/>
      <w:numFmt w:val="bullet"/>
      <w:lvlText w:val="o"/>
      <w:lvlJc w:val="left"/>
      <w:pPr>
        <w:ind w:left="5760" w:hanging="360"/>
      </w:pPr>
      <w:rPr>
        <w:rFonts w:ascii="Courier New" w:hAnsi="Courier New" w:cs="Courier New" w:hint="default"/>
      </w:rPr>
    </w:lvl>
    <w:lvl w:ilvl="8" w:tplc="C5F6F712" w:tentative="1">
      <w:start w:val="1"/>
      <w:numFmt w:val="bullet"/>
      <w:lvlText w:val=""/>
      <w:lvlJc w:val="left"/>
      <w:pPr>
        <w:ind w:left="6480" w:hanging="360"/>
      </w:pPr>
      <w:rPr>
        <w:rFonts w:ascii="Wingdings" w:hAnsi="Wingdings" w:hint="default"/>
      </w:rPr>
    </w:lvl>
  </w:abstractNum>
  <w:abstractNum w:abstractNumId="1" w15:restartNumberingAfterBreak="0">
    <w:nsid w:val="4C6E4802"/>
    <w:multiLevelType w:val="hybridMultilevel"/>
    <w:tmpl w:val="7D9648FC"/>
    <w:lvl w:ilvl="0" w:tplc="8EF02046">
      <w:start w:val="1"/>
      <w:numFmt w:val="bullet"/>
      <w:lvlText w:val=""/>
      <w:lvlJc w:val="left"/>
      <w:pPr>
        <w:ind w:left="720" w:hanging="360"/>
      </w:pPr>
      <w:rPr>
        <w:rFonts w:ascii="Symbol" w:hAnsi="Symbol" w:hint="default"/>
      </w:rPr>
    </w:lvl>
    <w:lvl w:ilvl="1" w:tplc="7926142A">
      <w:start w:val="1"/>
      <w:numFmt w:val="bullet"/>
      <w:lvlText w:val="o"/>
      <w:lvlJc w:val="left"/>
      <w:pPr>
        <w:ind w:left="1440" w:hanging="360"/>
      </w:pPr>
      <w:rPr>
        <w:rFonts w:ascii="Courier New" w:hAnsi="Courier New" w:cs="Courier New" w:hint="default"/>
      </w:rPr>
    </w:lvl>
    <w:lvl w:ilvl="2" w:tplc="180250FA" w:tentative="1">
      <w:start w:val="1"/>
      <w:numFmt w:val="bullet"/>
      <w:lvlText w:val=""/>
      <w:lvlJc w:val="left"/>
      <w:pPr>
        <w:ind w:left="2160" w:hanging="360"/>
      </w:pPr>
      <w:rPr>
        <w:rFonts w:ascii="Wingdings" w:hAnsi="Wingdings" w:hint="default"/>
      </w:rPr>
    </w:lvl>
    <w:lvl w:ilvl="3" w:tplc="04AA27DE" w:tentative="1">
      <w:start w:val="1"/>
      <w:numFmt w:val="bullet"/>
      <w:lvlText w:val=""/>
      <w:lvlJc w:val="left"/>
      <w:pPr>
        <w:ind w:left="2880" w:hanging="360"/>
      </w:pPr>
      <w:rPr>
        <w:rFonts w:ascii="Symbol" w:hAnsi="Symbol" w:hint="default"/>
      </w:rPr>
    </w:lvl>
    <w:lvl w:ilvl="4" w:tplc="D272EF66" w:tentative="1">
      <w:start w:val="1"/>
      <w:numFmt w:val="bullet"/>
      <w:lvlText w:val="o"/>
      <w:lvlJc w:val="left"/>
      <w:pPr>
        <w:ind w:left="3600" w:hanging="360"/>
      </w:pPr>
      <w:rPr>
        <w:rFonts w:ascii="Courier New" w:hAnsi="Courier New" w:cs="Courier New" w:hint="default"/>
      </w:rPr>
    </w:lvl>
    <w:lvl w:ilvl="5" w:tplc="E2E03A2C" w:tentative="1">
      <w:start w:val="1"/>
      <w:numFmt w:val="bullet"/>
      <w:lvlText w:val=""/>
      <w:lvlJc w:val="left"/>
      <w:pPr>
        <w:ind w:left="4320" w:hanging="360"/>
      </w:pPr>
      <w:rPr>
        <w:rFonts w:ascii="Wingdings" w:hAnsi="Wingdings" w:hint="default"/>
      </w:rPr>
    </w:lvl>
    <w:lvl w:ilvl="6" w:tplc="1BF87F12" w:tentative="1">
      <w:start w:val="1"/>
      <w:numFmt w:val="bullet"/>
      <w:lvlText w:val=""/>
      <w:lvlJc w:val="left"/>
      <w:pPr>
        <w:ind w:left="5040" w:hanging="360"/>
      </w:pPr>
      <w:rPr>
        <w:rFonts w:ascii="Symbol" w:hAnsi="Symbol" w:hint="default"/>
      </w:rPr>
    </w:lvl>
    <w:lvl w:ilvl="7" w:tplc="36BEA892" w:tentative="1">
      <w:start w:val="1"/>
      <w:numFmt w:val="bullet"/>
      <w:lvlText w:val="o"/>
      <w:lvlJc w:val="left"/>
      <w:pPr>
        <w:ind w:left="5760" w:hanging="360"/>
      </w:pPr>
      <w:rPr>
        <w:rFonts w:ascii="Courier New" w:hAnsi="Courier New" w:cs="Courier New" w:hint="default"/>
      </w:rPr>
    </w:lvl>
    <w:lvl w:ilvl="8" w:tplc="9168D080" w:tentative="1">
      <w:start w:val="1"/>
      <w:numFmt w:val="bullet"/>
      <w:lvlText w:val=""/>
      <w:lvlJc w:val="left"/>
      <w:pPr>
        <w:ind w:left="6480" w:hanging="360"/>
      </w:pPr>
      <w:rPr>
        <w:rFonts w:ascii="Wingdings" w:hAnsi="Wingdings" w:hint="default"/>
      </w:rPr>
    </w:lvl>
  </w:abstractNum>
  <w:abstractNum w:abstractNumId="2" w15:restartNumberingAfterBreak="0">
    <w:nsid w:val="607A62AB"/>
    <w:multiLevelType w:val="hybridMultilevel"/>
    <w:tmpl w:val="16946BB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Namn" w:val="«AnvNamn»"/>
    <w:docVar w:name="Datum" w:val="«Datum»"/>
    <w:docVar w:name="Instans" w:val="«Instans»"/>
    <w:docVar w:name="Justerare" w:val="«Justerare»"/>
    <w:docVar w:name="Justeringsdag" w:val="«Justeringsdag»"/>
    <w:docVar w:name="Möte" w:val="«Möte»"/>
    <w:docVar w:name="Ordförande" w:val="«Ordförande»"/>
    <w:docVar w:name="Paragrafer" w:val="«Paragrafer»"/>
    <w:docVar w:name="Plats" w:val="«Plats»"/>
    <w:docVar w:name="Tid" w:val="«Tid»"/>
  </w:docVars>
  <w:rsids>
    <w:rsidRoot w:val="00EF0F5A"/>
    <w:rsid w:val="0000668D"/>
    <w:rsid w:val="00011A70"/>
    <w:rsid w:val="0001267C"/>
    <w:rsid w:val="000136D8"/>
    <w:rsid w:val="00026BE4"/>
    <w:rsid w:val="00031AA4"/>
    <w:rsid w:val="00032465"/>
    <w:rsid w:val="00033107"/>
    <w:rsid w:val="000506E4"/>
    <w:rsid w:val="00052912"/>
    <w:rsid w:val="00052F3A"/>
    <w:rsid w:val="00064B9C"/>
    <w:rsid w:val="0006640F"/>
    <w:rsid w:val="000705E8"/>
    <w:rsid w:val="00093C31"/>
    <w:rsid w:val="00094C73"/>
    <w:rsid w:val="000A0A11"/>
    <w:rsid w:val="000A1532"/>
    <w:rsid w:val="000B2A69"/>
    <w:rsid w:val="000B4B47"/>
    <w:rsid w:val="000B5604"/>
    <w:rsid w:val="000C1206"/>
    <w:rsid w:val="000C3246"/>
    <w:rsid w:val="000C7314"/>
    <w:rsid w:val="000D2361"/>
    <w:rsid w:val="000E01B8"/>
    <w:rsid w:val="000E3418"/>
    <w:rsid w:val="000F0C2E"/>
    <w:rsid w:val="000F3E65"/>
    <w:rsid w:val="000F6F9C"/>
    <w:rsid w:val="00106A68"/>
    <w:rsid w:val="00110C62"/>
    <w:rsid w:val="001222B4"/>
    <w:rsid w:val="00123A91"/>
    <w:rsid w:val="00130494"/>
    <w:rsid w:val="001332AF"/>
    <w:rsid w:val="00136EC9"/>
    <w:rsid w:val="0014614A"/>
    <w:rsid w:val="001517D1"/>
    <w:rsid w:val="0015200D"/>
    <w:rsid w:val="001536A4"/>
    <w:rsid w:val="00156383"/>
    <w:rsid w:val="00163116"/>
    <w:rsid w:val="00171AB0"/>
    <w:rsid w:val="00171E12"/>
    <w:rsid w:val="0017402F"/>
    <w:rsid w:val="00182F91"/>
    <w:rsid w:val="0019569D"/>
    <w:rsid w:val="001A4278"/>
    <w:rsid w:val="001A6A70"/>
    <w:rsid w:val="001B1A25"/>
    <w:rsid w:val="001B3CB5"/>
    <w:rsid w:val="001B6ED0"/>
    <w:rsid w:val="001C2329"/>
    <w:rsid w:val="001C4B34"/>
    <w:rsid w:val="001E44D4"/>
    <w:rsid w:val="001F38AC"/>
    <w:rsid w:val="001F6496"/>
    <w:rsid w:val="002047AF"/>
    <w:rsid w:val="00213D1F"/>
    <w:rsid w:val="00214938"/>
    <w:rsid w:val="00220DD9"/>
    <w:rsid w:val="0023206D"/>
    <w:rsid w:val="00234688"/>
    <w:rsid w:val="00245B42"/>
    <w:rsid w:val="00253B16"/>
    <w:rsid w:val="00257689"/>
    <w:rsid w:val="0026465F"/>
    <w:rsid w:val="00276B83"/>
    <w:rsid w:val="00281CB8"/>
    <w:rsid w:val="00285540"/>
    <w:rsid w:val="002857D7"/>
    <w:rsid w:val="00285F98"/>
    <w:rsid w:val="00295EA0"/>
    <w:rsid w:val="002973E2"/>
    <w:rsid w:val="0029758C"/>
    <w:rsid w:val="002A2DD0"/>
    <w:rsid w:val="002A419D"/>
    <w:rsid w:val="002B3D57"/>
    <w:rsid w:val="002C0510"/>
    <w:rsid w:val="002C119F"/>
    <w:rsid w:val="002C7166"/>
    <w:rsid w:val="002D045C"/>
    <w:rsid w:val="002D7DA1"/>
    <w:rsid w:val="003011BF"/>
    <w:rsid w:val="00321218"/>
    <w:rsid w:val="0033071F"/>
    <w:rsid w:val="0033586C"/>
    <w:rsid w:val="00346EDA"/>
    <w:rsid w:val="003540D2"/>
    <w:rsid w:val="003549AD"/>
    <w:rsid w:val="00355C29"/>
    <w:rsid w:val="00357631"/>
    <w:rsid w:val="00371C84"/>
    <w:rsid w:val="0039336C"/>
    <w:rsid w:val="00396734"/>
    <w:rsid w:val="003971FC"/>
    <w:rsid w:val="003A2B6D"/>
    <w:rsid w:val="003A4597"/>
    <w:rsid w:val="003B0489"/>
    <w:rsid w:val="003B2652"/>
    <w:rsid w:val="003C1016"/>
    <w:rsid w:val="003C5656"/>
    <w:rsid w:val="003D2A92"/>
    <w:rsid w:val="003E2623"/>
    <w:rsid w:val="003E2D3E"/>
    <w:rsid w:val="003E685A"/>
    <w:rsid w:val="003F0913"/>
    <w:rsid w:val="003F12A8"/>
    <w:rsid w:val="003F1A8D"/>
    <w:rsid w:val="003F3C8A"/>
    <w:rsid w:val="004154B9"/>
    <w:rsid w:val="00415DEA"/>
    <w:rsid w:val="00427F06"/>
    <w:rsid w:val="00453B1E"/>
    <w:rsid w:val="0045560D"/>
    <w:rsid w:val="00455D47"/>
    <w:rsid w:val="00460FF0"/>
    <w:rsid w:val="00465A1D"/>
    <w:rsid w:val="0046770F"/>
    <w:rsid w:val="00473EF9"/>
    <w:rsid w:val="00476B21"/>
    <w:rsid w:val="00480242"/>
    <w:rsid w:val="00484CE8"/>
    <w:rsid w:val="00486A0F"/>
    <w:rsid w:val="00495192"/>
    <w:rsid w:val="0049563A"/>
    <w:rsid w:val="004A41BC"/>
    <w:rsid w:val="004A48AB"/>
    <w:rsid w:val="004B44D7"/>
    <w:rsid w:val="004B7541"/>
    <w:rsid w:val="004C3C6E"/>
    <w:rsid w:val="004C4C21"/>
    <w:rsid w:val="004C5877"/>
    <w:rsid w:val="004C6A98"/>
    <w:rsid w:val="004C73BC"/>
    <w:rsid w:val="004D3561"/>
    <w:rsid w:val="004D4F4D"/>
    <w:rsid w:val="004D6C31"/>
    <w:rsid w:val="004F1C65"/>
    <w:rsid w:val="004F1CD0"/>
    <w:rsid w:val="004F3F16"/>
    <w:rsid w:val="004F507B"/>
    <w:rsid w:val="004F7966"/>
    <w:rsid w:val="00505EFE"/>
    <w:rsid w:val="0050650B"/>
    <w:rsid w:val="00507907"/>
    <w:rsid w:val="005139F9"/>
    <w:rsid w:val="00514642"/>
    <w:rsid w:val="00514F84"/>
    <w:rsid w:val="00525FB6"/>
    <w:rsid w:val="00531F22"/>
    <w:rsid w:val="00537AA3"/>
    <w:rsid w:val="00541CA7"/>
    <w:rsid w:val="0054278C"/>
    <w:rsid w:val="005433DD"/>
    <w:rsid w:val="0055049B"/>
    <w:rsid w:val="005521FA"/>
    <w:rsid w:val="00554674"/>
    <w:rsid w:val="00570143"/>
    <w:rsid w:val="00585638"/>
    <w:rsid w:val="005909FA"/>
    <w:rsid w:val="00592D4E"/>
    <w:rsid w:val="0059337C"/>
    <w:rsid w:val="00595C50"/>
    <w:rsid w:val="00596E7F"/>
    <w:rsid w:val="005A4247"/>
    <w:rsid w:val="005A5C3C"/>
    <w:rsid w:val="005A687F"/>
    <w:rsid w:val="005B0256"/>
    <w:rsid w:val="005B2813"/>
    <w:rsid w:val="005C13EA"/>
    <w:rsid w:val="005C61EF"/>
    <w:rsid w:val="005D303C"/>
    <w:rsid w:val="005E1B9C"/>
    <w:rsid w:val="005E36EF"/>
    <w:rsid w:val="005F2F30"/>
    <w:rsid w:val="005F6B01"/>
    <w:rsid w:val="006115F0"/>
    <w:rsid w:val="00621EF2"/>
    <w:rsid w:val="00624DFA"/>
    <w:rsid w:val="00625F8F"/>
    <w:rsid w:val="00627613"/>
    <w:rsid w:val="00630D8C"/>
    <w:rsid w:val="00633B9B"/>
    <w:rsid w:val="00635853"/>
    <w:rsid w:val="006366D4"/>
    <w:rsid w:val="006413F3"/>
    <w:rsid w:val="006445C7"/>
    <w:rsid w:val="00661B16"/>
    <w:rsid w:val="0067427D"/>
    <w:rsid w:val="00691FF5"/>
    <w:rsid w:val="006922DE"/>
    <w:rsid w:val="00694625"/>
    <w:rsid w:val="006A28BB"/>
    <w:rsid w:val="006A46B9"/>
    <w:rsid w:val="006B572E"/>
    <w:rsid w:val="006C0D43"/>
    <w:rsid w:val="006E59D0"/>
    <w:rsid w:val="006F1504"/>
    <w:rsid w:val="006F325B"/>
    <w:rsid w:val="00704776"/>
    <w:rsid w:val="007130B5"/>
    <w:rsid w:val="00715C49"/>
    <w:rsid w:val="00720116"/>
    <w:rsid w:val="00725415"/>
    <w:rsid w:val="007315F6"/>
    <w:rsid w:val="00733236"/>
    <w:rsid w:val="00734792"/>
    <w:rsid w:val="00751E52"/>
    <w:rsid w:val="00765E21"/>
    <w:rsid w:val="007671DF"/>
    <w:rsid w:val="00773A63"/>
    <w:rsid w:val="0077780B"/>
    <w:rsid w:val="0078097E"/>
    <w:rsid w:val="00783E4E"/>
    <w:rsid w:val="007853E9"/>
    <w:rsid w:val="00793510"/>
    <w:rsid w:val="007970E2"/>
    <w:rsid w:val="007A02BE"/>
    <w:rsid w:val="007B4937"/>
    <w:rsid w:val="007C4C31"/>
    <w:rsid w:val="007C7FCD"/>
    <w:rsid w:val="007D2181"/>
    <w:rsid w:val="007D595B"/>
    <w:rsid w:val="007D6B7A"/>
    <w:rsid w:val="007E2383"/>
    <w:rsid w:val="007E751C"/>
    <w:rsid w:val="007F62CF"/>
    <w:rsid w:val="007F6431"/>
    <w:rsid w:val="00817C18"/>
    <w:rsid w:val="00823C5E"/>
    <w:rsid w:val="00824272"/>
    <w:rsid w:val="00842A55"/>
    <w:rsid w:val="00844C90"/>
    <w:rsid w:val="008519B6"/>
    <w:rsid w:val="00863FD4"/>
    <w:rsid w:val="00871915"/>
    <w:rsid w:val="00873107"/>
    <w:rsid w:val="00873814"/>
    <w:rsid w:val="008754CB"/>
    <w:rsid w:val="00875F2B"/>
    <w:rsid w:val="008761FD"/>
    <w:rsid w:val="0089187E"/>
    <w:rsid w:val="0089400D"/>
    <w:rsid w:val="008B0A7A"/>
    <w:rsid w:val="008C0329"/>
    <w:rsid w:val="008C26B6"/>
    <w:rsid w:val="008C478E"/>
    <w:rsid w:val="008C60F2"/>
    <w:rsid w:val="008E10B8"/>
    <w:rsid w:val="008E6556"/>
    <w:rsid w:val="008F2FE4"/>
    <w:rsid w:val="008F6D51"/>
    <w:rsid w:val="008F7F01"/>
    <w:rsid w:val="00901064"/>
    <w:rsid w:val="0090611F"/>
    <w:rsid w:val="00933E73"/>
    <w:rsid w:val="009345D0"/>
    <w:rsid w:val="009379BD"/>
    <w:rsid w:val="00950936"/>
    <w:rsid w:val="00953EC6"/>
    <w:rsid w:val="00956F71"/>
    <w:rsid w:val="0095758B"/>
    <w:rsid w:val="00965AA3"/>
    <w:rsid w:val="00967A5D"/>
    <w:rsid w:val="00973176"/>
    <w:rsid w:val="00977408"/>
    <w:rsid w:val="0098015B"/>
    <w:rsid w:val="00980CC3"/>
    <w:rsid w:val="00993780"/>
    <w:rsid w:val="009A1764"/>
    <w:rsid w:val="009A2D4D"/>
    <w:rsid w:val="009C1D20"/>
    <w:rsid w:val="009C5D01"/>
    <w:rsid w:val="009C61AF"/>
    <w:rsid w:val="009D6CC6"/>
    <w:rsid w:val="009E7591"/>
    <w:rsid w:val="009F282A"/>
    <w:rsid w:val="009F4DA3"/>
    <w:rsid w:val="00A05FAD"/>
    <w:rsid w:val="00A066E7"/>
    <w:rsid w:val="00A129B9"/>
    <w:rsid w:val="00A15472"/>
    <w:rsid w:val="00A22991"/>
    <w:rsid w:val="00A25F68"/>
    <w:rsid w:val="00A32B13"/>
    <w:rsid w:val="00A42433"/>
    <w:rsid w:val="00A42BCD"/>
    <w:rsid w:val="00A46608"/>
    <w:rsid w:val="00A55D73"/>
    <w:rsid w:val="00A5630B"/>
    <w:rsid w:val="00A7050A"/>
    <w:rsid w:val="00A7233B"/>
    <w:rsid w:val="00A74767"/>
    <w:rsid w:val="00A77B3E"/>
    <w:rsid w:val="00A808A9"/>
    <w:rsid w:val="00A809D1"/>
    <w:rsid w:val="00A83D5E"/>
    <w:rsid w:val="00A920CF"/>
    <w:rsid w:val="00A95569"/>
    <w:rsid w:val="00AA0892"/>
    <w:rsid w:val="00AA466D"/>
    <w:rsid w:val="00AA6316"/>
    <w:rsid w:val="00AB1441"/>
    <w:rsid w:val="00AC0DDD"/>
    <w:rsid w:val="00AC1618"/>
    <w:rsid w:val="00AC4F97"/>
    <w:rsid w:val="00AD2E99"/>
    <w:rsid w:val="00AE375E"/>
    <w:rsid w:val="00AE62B0"/>
    <w:rsid w:val="00AF305F"/>
    <w:rsid w:val="00AF30F0"/>
    <w:rsid w:val="00AF72C0"/>
    <w:rsid w:val="00AF7355"/>
    <w:rsid w:val="00B00D68"/>
    <w:rsid w:val="00B029B2"/>
    <w:rsid w:val="00B03CBD"/>
    <w:rsid w:val="00B12421"/>
    <w:rsid w:val="00B13F79"/>
    <w:rsid w:val="00B14832"/>
    <w:rsid w:val="00B2537A"/>
    <w:rsid w:val="00B2555A"/>
    <w:rsid w:val="00B3493A"/>
    <w:rsid w:val="00B37F6A"/>
    <w:rsid w:val="00B45B2A"/>
    <w:rsid w:val="00B46388"/>
    <w:rsid w:val="00B52DC3"/>
    <w:rsid w:val="00B53F78"/>
    <w:rsid w:val="00B54820"/>
    <w:rsid w:val="00B611BD"/>
    <w:rsid w:val="00B623C1"/>
    <w:rsid w:val="00B655DB"/>
    <w:rsid w:val="00B6775D"/>
    <w:rsid w:val="00B71C1B"/>
    <w:rsid w:val="00B938F8"/>
    <w:rsid w:val="00B96C79"/>
    <w:rsid w:val="00BA066B"/>
    <w:rsid w:val="00BA4737"/>
    <w:rsid w:val="00BB049A"/>
    <w:rsid w:val="00BB3F6D"/>
    <w:rsid w:val="00BC62E6"/>
    <w:rsid w:val="00BC70E9"/>
    <w:rsid w:val="00BD0608"/>
    <w:rsid w:val="00BD1419"/>
    <w:rsid w:val="00BD6B3F"/>
    <w:rsid w:val="00C213EC"/>
    <w:rsid w:val="00C3069F"/>
    <w:rsid w:val="00C30FB8"/>
    <w:rsid w:val="00C34AAA"/>
    <w:rsid w:val="00C34EF1"/>
    <w:rsid w:val="00C354CD"/>
    <w:rsid w:val="00C45E7A"/>
    <w:rsid w:val="00C50AFC"/>
    <w:rsid w:val="00C53C6C"/>
    <w:rsid w:val="00C57010"/>
    <w:rsid w:val="00C64C83"/>
    <w:rsid w:val="00C7363E"/>
    <w:rsid w:val="00C74EBA"/>
    <w:rsid w:val="00C83027"/>
    <w:rsid w:val="00C967E5"/>
    <w:rsid w:val="00CA1189"/>
    <w:rsid w:val="00CA38F3"/>
    <w:rsid w:val="00CA7492"/>
    <w:rsid w:val="00CB32B9"/>
    <w:rsid w:val="00CC329D"/>
    <w:rsid w:val="00CD1FBB"/>
    <w:rsid w:val="00CD51DC"/>
    <w:rsid w:val="00CE096C"/>
    <w:rsid w:val="00CE43A1"/>
    <w:rsid w:val="00D14629"/>
    <w:rsid w:val="00D20BB9"/>
    <w:rsid w:val="00D30807"/>
    <w:rsid w:val="00D3520D"/>
    <w:rsid w:val="00D36CC7"/>
    <w:rsid w:val="00D42FB6"/>
    <w:rsid w:val="00D43A29"/>
    <w:rsid w:val="00D526A4"/>
    <w:rsid w:val="00D64C0A"/>
    <w:rsid w:val="00D67EA5"/>
    <w:rsid w:val="00D80234"/>
    <w:rsid w:val="00D812CB"/>
    <w:rsid w:val="00D838B9"/>
    <w:rsid w:val="00D865C2"/>
    <w:rsid w:val="00DB17E1"/>
    <w:rsid w:val="00DB1AC0"/>
    <w:rsid w:val="00DB2BD0"/>
    <w:rsid w:val="00DB5F8A"/>
    <w:rsid w:val="00DB7ED9"/>
    <w:rsid w:val="00DC16AC"/>
    <w:rsid w:val="00DE6827"/>
    <w:rsid w:val="00DE7896"/>
    <w:rsid w:val="00DF24C3"/>
    <w:rsid w:val="00E00DB8"/>
    <w:rsid w:val="00E040F6"/>
    <w:rsid w:val="00E257E1"/>
    <w:rsid w:val="00E43DFD"/>
    <w:rsid w:val="00E607BA"/>
    <w:rsid w:val="00E65CEB"/>
    <w:rsid w:val="00E668A4"/>
    <w:rsid w:val="00E804A5"/>
    <w:rsid w:val="00E806E4"/>
    <w:rsid w:val="00E80F40"/>
    <w:rsid w:val="00E85509"/>
    <w:rsid w:val="00E90179"/>
    <w:rsid w:val="00EB0E31"/>
    <w:rsid w:val="00EB10CF"/>
    <w:rsid w:val="00EB146F"/>
    <w:rsid w:val="00EB585E"/>
    <w:rsid w:val="00EC4BFD"/>
    <w:rsid w:val="00ED373D"/>
    <w:rsid w:val="00ED4402"/>
    <w:rsid w:val="00ED6B5E"/>
    <w:rsid w:val="00ED74EC"/>
    <w:rsid w:val="00EE26D2"/>
    <w:rsid w:val="00EE6425"/>
    <w:rsid w:val="00EF0213"/>
    <w:rsid w:val="00EF03C7"/>
    <w:rsid w:val="00EF0F5A"/>
    <w:rsid w:val="00EF7E7F"/>
    <w:rsid w:val="00F1522F"/>
    <w:rsid w:val="00F155EC"/>
    <w:rsid w:val="00F15B7A"/>
    <w:rsid w:val="00F230D5"/>
    <w:rsid w:val="00F24340"/>
    <w:rsid w:val="00F24647"/>
    <w:rsid w:val="00F33B4C"/>
    <w:rsid w:val="00F41B62"/>
    <w:rsid w:val="00F47ACA"/>
    <w:rsid w:val="00F570E2"/>
    <w:rsid w:val="00F73175"/>
    <w:rsid w:val="00F73EA1"/>
    <w:rsid w:val="00F90251"/>
    <w:rsid w:val="00F92623"/>
    <w:rsid w:val="00F93450"/>
    <w:rsid w:val="00FA4670"/>
    <w:rsid w:val="00FA4E60"/>
    <w:rsid w:val="00FA7E9A"/>
    <w:rsid w:val="00FB309B"/>
    <w:rsid w:val="00FB47B1"/>
    <w:rsid w:val="00FC06BD"/>
    <w:rsid w:val="00FC1708"/>
    <w:rsid w:val="00FD7062"/>
    <w:rsid w:val="00FE0DE2"/>
    <w:rsid w:val="00FE51C6"/>
    <w:rsid w:val="00FE5D41"/>
    <w:rsid w:val="00FE71A1"/>
    <w:rsid w:val="00FF1B1D"/>
    <w:rsid w:val="00FF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48AB"/>
    <w:rPr>
      <w:sz w:val="24"/>
    </w:rPr>
  </w:style>
  <w:style w:type="paragraph" w:styleId="Rubrik1">
    <w:name w:val="heading 1"/>
    <w:basedOn w:val="Normal"/>
    <w:next w:val="Brdtext"/>
    <w:qFormat/>
    <w:rsid w:val="00A920CF"/>
    <w:pPr>
      <w:keepNext/>
      <w:spacing w:before="480" w:after="120"/>
      <w:outlineLvl w:val="0"/>
    </w:pPr>
    <w:rPr>
      <w:rFonts w:ascii="Arial" w:hAnsi="Arial"/>
      <w:b/>
      <w:sz w:val="28"/>
    </w:rPr>
  </w:style>
  <w:style w:type="paragraph" w:styleId="Rubrik2">
    <w:name w:val="heading 2"/>
    <w:basedOn w:val="Normal"/>
    <w:next w:val="Brdtext"/>
    <w:link w:val="Rubrik2Char"/>
    <w:qFormat/>
    <w:rsid w:val="00A920CF"/>
    <w:pPr>
      <w:keepNext/>
      <w:spacing w:before="120" w:after="60"/>
      <w:outlineLvl w:val="1"/>
    </w:pPr>
    <w:rPr>
      <w:rFonts w:ascii="Arial" w:hAnsi="Arial"/>
      <w:b/>
    </w:rPr>
  </w:style>
  <w:style w:type="paragraph" w:styleId="Rubrik3">
    <w:name w:val="heading 3"/>
    <w:basedOn w:val="Normal"/>
    <w:next w:val="Brdtext"/>
    <w:qFormat/>
    <w:rsid w:val="00A920CF"/>
    <w:pPr>
      <w:keepNext/>
      <w:spacing w:before="120" w:after="60"/>
      <w:outlineLvl w:val="2"/>
    </w:pPr>
    <w:rPr>
      <w:rFonts w:ascii="Arial" w:hAnsi="Arial"/>
      <w:sz w:val="22"/>
    </w:r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8754CB"/>
    <w:rPr>
      <w:b/>
      <w:color w:val="000080"/>
    </w:rPr>
  </w:style>
  <w:style w:type="paragraph" w:styleId="Brdtext">
    <w:name w:val="Body Text"/>
    <w:basedOn w:val="Normal"/>
    <w:link w:val="BrdtextChar"/>
    <w:qFormat/>
    <w:rsid w:val="008754CB"/>
    <w:pPr>
      <w:spacing w:after="120"/>
    </w:pPr>
  </w:style>
  <w:style w:type="paragraph" w:styleId="Sidfot">
    <w:name w:val="footer"/>
    <w:basedOn w:val="Normal"/>
    <w:link w:val="SidfotChar"/>
    <w:rPr>
      <w:rFonts w:ascii="Arial" w:hAnsi="Arial"/>
      <w:sz w:val="16"/>
      <w:lang w:val="x-none" w:eastAsia="x-none"/>
    </w:rPr>
  </w:style>
  <w:style w:type="paragraph" w:styleId="Sidhuvud">
    <w:name w:val="header"/>
    <w:basedOn w:val="Normal"/>
    <w:rPr>
      <w:rFonts w:ascii="Arial" w:hAnsi="Arial"/>
      <w:sz w:val="20"/>
    </w:rPr>
  </w:style>
  <w:style w:type="paragraph" w:customStyle="1" w:styleId="Tabellinnehll">
    <w:name w:val="Tabellinnehåll"/>
    <w:basedOn w:val="Normal"/>
    <w:qFormat/>
    <w:rsid w:val="008754CB"/>
    <w:rPr>
      <w:rFonts w:ascii="Arial" w:hAnsi="Arial"/>
      <w:sz w:val="20"/>
    </w:rPr>
  </w:style>
  <w:style w:type="character" w:styleId="Sidnummer">
    <w:name w:val="page number"/>
    <w:basedOn w:val="Standardstycketeckensnitt"/>
  </w:style>
  <w:style w:type="paragraph" w:customStyle="1" w:styleId="Sidhuvud1">
    <w:name w:val="Sidhuvud1"/>
    <w:basedOn w:val="Sidhuvud"/>
    <w:next w:val="Sidhuvud"/>
    <w:rsid w:val="00A920CF"/>
    <w:pPr>
      <w:spacing w:before="100"/>
    </w:pPr>
    <w:rPr>
      <w:sz w:val="14"/>
    </w:rPr>
  </w:style>
  <w:style w:type="paragraph" w:customStyle="1" w:styleId="Ledtext">
    <w:name w:val="Ledtext"/>
    <w:basedOn w:val="Tabellinnehll"/>
    <w:rPr>
      <w:sz w:val="16"/>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0F3E65"/>
    <w:pPr>
      <w:tabs>
        <w:tab w:val="right" w:leader="dot" w:pos="8505"/>
      </w:tabs>
      <w:spacing w:after="60"/>
      <w:ind w:left="624"/>
    </w:pPr>
    <w:rPr>
      <w:rFonts w:ascii="Arial" w:hAnsi="Arial"/>
      <w:sz w:val="22"/>
    </w:rPr>
  </w:style>
  <w:style w:type="paragraph" w:customStyle="1" w:styleId="Paragrafnummer">
    <w:name w:val="Paragrafnummer"/>
    <w:basedOn w:val="Normal"/>
    <w:next w:val="Rubrik1"/>
    <w:qFormat/>
    <w:rsid w:val="00AB1441"/>
    <w:pPr>
      <w:keepNext/>
      <w:pageBreakBefore/>
      <w:tabs>
        <w:tab w:val="left" w:pos="3912"/>
      </w:tabs>
      <w:spacing w:before="480" w:after="60"/>
      <w:outlineLvl w:val="0"/>
    </w:pPr>
    <w:rPr>
      <w:rFonts w:ascii="Arial" w:hAnsi="Arial"/>
      <w:sz w:val="20"/>
    </w:rPr>
  </w:style>
  <w:style w:type="paragraph" w:customStyle="1" w:styleId="rendelista">
    <w:name w:val="Ärendelista"/>
    <w:basedOn w:val="Normal"/>
    <w:next w:val="Normal"/>
    <w:rsid w:val="00621EF2"/>
    <w:pPr>
      <w:spacing w:before="480" w:after="120"/>
      <w:outlineLvl w:val="0"/>
    </w:pPr>
    <w:rPr>
      <w:rFonts w:ascii="Arial" w:hAnsi="Arial"/>
      <w:b/>
      <w:sz w:val="28"/>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1">
    <w:name w:val="Sidfot1"/>
    <w:basedOn w:val="Sidfot"/>
    <w:next w:val="Sidfot"/>
    <w:rsid w:val="00773A63"/>
    <w:pPr>
      <w:spacing w:before="60"/>
    </w:pPr>
    <w:rPr>
      <w:sz w:val="12"/>
      <w:szCs w:val="12"/>
      <w:lang w:val="sv-SE" w:eastAsia="sv-SE"/>
    </w:rPr>
  </w:style>
  <w:style w:type="paragraph" w:customStyle="1" w:styleId="Nrvarolista">
    <w:name w:val="Närvarolista"/>
    <w:basedOn w:val="rendelista"/>
    <w:next w:val="Normal"/>
    <w:qFormat/>
    <w:rsid w:val="001517D1"/>
    <w:pPr>
      <w:pageBreakBefore/>
      <w:spacing w:before="0"/>
      <w:ind w:left="-1304"/>
    </w:pPr>
  </w:style>
  <w:style w:type="character" w:customStyle="1" w:styleId="BrdtextChar">
    <w:name w:val="Brödtext Char"/>
    <w:link w:val="Brdtext"/>
    <w:rsid w:val="00973176"/>
    <w:rPr>
      <w:sz w:val="24"/>
    </w:rPr>
  </w:style>
  <w:style w:type="character" w:customStyle="1" w:styleId="Rubrik2Char">
    <w:name w:val="Rubrik 2 Char"/>
    <w:link w:val="Rubrik2"/>
    <w:rsid w:val="00973176"/>
    <w:rPr>
      <w:rFonts w:ascii="Arial" w:hAnsi="Arial"/>
      <w:b/>
      <w:sz w:val="24"/>
    </w:rPr>
  </w:style>
  <w:style w:type="character" w:styleId="Platshllartext">
    <w:name w:val="Placeholder Text"/>
    <w:basedOn w:val="Standardstycketeckensnitt"/>
    <w:uiPriority w:val="99"/>
    <w:semiHidden/>
    <w:rsid w:val="00751E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E2BDEA8D5E49C48B8EFCFC1B2B78A9"/>
        <w:category>
          <w:name w:val="Allmänt"/>
          <w:gallery w:val="placeholder"/>
        </w:category>
        <w:types>
          <w:type w:val="bbPlcHdr"/>
        </w:types>
        <w:behaviors>
          <w:behavior w:val="content"/>
        </w:behaviors>
        <w:guid w:val="{CF4C58E6-3713-47C1-9349-F604BAD255AC}"/>
      </w:docPartPr>
      <w:docPartBody>
        <w:p w:rsidR="00B54820" w:rsidRDefault="007006E1">
          <w:r w:rsidRPr="00FE5D41">
            <w:rPr>
              <w:rStyle w:val="Platshllartext"/>
            </w:rPr>
            <w:t>/SammanträdeDatum/</w:t>
          </w:r>
        </w:p>
      </w:docPartBody>
    </w:docPart>
    <w:docPart>
      <w:docPartPr>
        <w:name w:val="51587055827C4C49A82042F9622833C1"/>
        <w:category>
          <w:name w:val="Allmänt"/>
          <w:gallery w:val="placeholder"/>
        </w:category>
        <w:types>
          <w:type w:val="bbPlcHdr"/>
        </w:types>
        <w:behaviors>
          <w:behavior w:val="content"/>
        </w:behaviors>
        <w:guid w:val="{A8932A1B-9711-4B78-A34A-A9265347A681}"/>
      </w:docPartPr>
      <w:docPartBody>
        <w:p w:rsidR="00B54820" w:rsidRDefault="007006E1">
          <w:r w:rsidRPr="00FE5D41">
            <w:rPr>
              <w:rStyle w:val="Platshllartext"/>
            </w:rPr>
            <w:t>/SammanträdePlats/</w:t>
          </w:r>
        </w:p>
      </w:docPartBody>
    </w:docPart>
    <w:docPart>
      <w:docPartPr>
        <w:name w:val="D2E77758D9DA423FB1E864137B8AFF46"/>
        <w:category>
          <w:name w:val="Allmänt"/>
          <w:gallery w:val="placeholder"/>
        </w:category>
        <w:types>
          <w:type w:val="bbPlcHdr"/>
        </w:types>
        <w:behaviors>
          <w:behavior w:val="content"/>
        </w:behaviors>
        <w:guid w:val="{53F7B899-55FE-4166-A517-B8BBC468F67D}"/>
      </w:docPartPr>
      <w:docPartBody>
        <w:p w:rsidR="00B54820" w:rsidRDefault="007006E1">
          <w:r w:rsidRPr="00FE5D41">
            <w:rPr>
              <w:rStyle w:val="Platshllartext"/>
            </w:rPr>
            <w:t>/SammanträdeDatum/</w:t>
          </w:r>
        </w:p>
      </w:docPartBody>
    </w:docPart>
    <w:docPart>
      <w:docPartPr>
        <w:name w:val="24CC0CA80ACD4208AD69D1EF9C03CAB8"/>
        <w:category>
          <w:name w:val="Allmänt"/>
          <w:gallery w:val="placeholder"/>
        </w:category>
        <w:types>
          <w:type w:val="bbPlcHdr"/>
        </w:types>
        <w:behaviors>
          <w:behavior w:val="content"/>
        </w:behaviors>
        <w:guid w:val="{21BADCB8-E755-4C3B-A59F-B5219463C63E}"/>
      </w:docPartPr>
      <w:docPartBody>
        <w:p w:rsidR="00B54820" w:rsidRDefault="007006E1">
          <w:r w:rsidRPr="00FE5D41">
            <w:rPr>
              <w:rStyle w:val="Platshllartext"/>
            </w:rPr>
            <w:t>/SammanträdeTid/</w:t>
          </w:r>
        </w:p>
      </w:docPartBody>
    </w:docPart>
    <w:docPart>
      <w:docPartPr>
        <w:name w:val="4333FF17A4984084AB13E1ADBB17E3D1"/>
        <w:category>
          <w:name w:val="Allmänt"/>
          <w:gallery w:val="placeholder"/>
        </w:category>
        <w:types>
          <w:type w:val="bbPlcHdr"/>
        </w:types>
        <w:behaviors>
          <w:behavior w:val="content"/>
        </w:behaviors>
        <w:guid w:val="{10ADD16D-3449-4674-BC86-BD561A9F508D}"/>
      </w:docPartPr>
      <w:docPartBody>
        <w:p w:rsidR="00B54820" w:rsidRDefault="007006E1">
          <w:r w:rsidRPr="00FE5D41">
            <w:rPr>
              <w:rStyle w:val="Platshllartext"/>
            </w:rPr>
            <w:t>/SammanträdeJusterare/</w:t>
          </w:r>
        </w:p>
      </w:docPartBody>
    </w:docPart>
    <w:docPart>
      <w:docPartPr>
        <w:name w:val="0F157B46475D499497DB6EB15F972049"/>
        <w:category>
          <w:name w:val="Allmänt"/>
          <w:gallery w:val="placeholder"/>
        </w:category>
        <w:types>
          <w:type w:val="bbPlcHdr"/>
        </w:types>
        <w:behaviors>
          <w:behavior w:val="content"/>
        </w:behaviors>
        <w:guid w:val="{F58452BA-9936-4243-BF66-E51830551513}"/>
      </w:docPartPr>
      <w:docPartBody>
        <w:p w:rsidR="00B54820" w:rsidRDefault="007006E1">
          <w:r w:rsidRPr="00FE5D41">
            <w:rPr>
              <w:rStyle w:val="Platshllartext"/>
            </w:rPr>
            <w:t>/SammanträdeJusteringplats/</w:t>
          </w:r>
        </w:p>
      </w:docPartBody>
    </w:docPart>
    <w:docPart>
      <w:docPartPr>
        <w:name w:val="FC85AD76080B4FD3A691A6F85E9EC130"/>
        <w:category>
          <w:name w:val="Allmänt"/>
          <w:gallery w:val="placeholder"/>
        </w:category>
        <w:types>
          <w:type w:val="bbPlcHdr"/>
        </w:types>
        <w:behaviors>
          <w:behavior w:val="content"/>
        </w:behaviors>
        <w:guid w:val="{4F09632E-E669-4560-ABD5-FE0FA86C4A9D}"/>
      </w:docPartPr>
      <w:docPartBody>
        <w:p w:rsidR="00B54820" w:rsidRDefault="007006E1">
          <w:r w:rsidRPr="00FE5D41">
            <w:rPr>
              <w:rStyle w:val="Platshllartext"/>
            </w:rPr>
            <w:t>/RedigerareNamn/</w:t>
          </w:r>
        </w:p>
      </w:docPartBody>
    </w:docPart>
    <w:docPart>
      <w:docPartPr>
        <w:name w:val="512D7BB2CB3C4E4D89D93603FAB201FB"/>
        <w:category>
          <w:name w:val="Allmänt"/>
          <w:gallery w:val="placeholder"/>
        </w:category>
        <w:types>
          <w:type w:val="bbPlcHdr"/>
        </w:types>
        <w:behaviors>
          <w:behavior w:val="content"/>
        </w:behaviors>
        <w:guid w:val="{7ED60285-18EB-429D-8A77-FA1645D9CC7E}"/>
      </w:docPartPr>
      <w:docPartBody>
        <w:p w:rsidR="00B54820" w:rsidRDefault="007006E1">
          <w:r w:rsidRPr="00FE5D41">
            <w:rPr>
              <w:rStyle w:val="Platshllartext"/>
            </w:rPr>
            <w:t>/DeltagarlistaOrdförande/</w:t>
          </w:r>
        </w:p>
      </w:docPartBody>
    </w:docPart>
    <w:docPart>
      <w:docPartPr>
        <w:name w:val="7433FF217F424E82B9DB2D5D2C7E7680"/>
        <w:category>
          <w:name w:val="Allmänt"/>
          <w:gallery w:val="placeholder"/>
        </w:category>
        <w:types>
          <w:type w:val="bbPlcHdr"/>
        </w:types>
        <w:behaviors>
          <w:behavior w:val="content"/>
        </w:behaviors>
        <w:guid w:val="{D5B8C327-6CFA-4607-8470-932159406FBA}"/>
      </w:docPartPr>
      <w:docPartBody>
        <w:p w:rsidR="00B54820" w:rsidRDefault="007006E1">
          <w:r w:rsidRPr="00FE5D41">
            <w:rPr>
              <w:rStyle w:val="Platshllartext"/>
            </w:rPr>
            <w:t>/SammanträdeJusterare/</w:t>
          </w:r>
        </w:p>
      </w:docPartBody>
    </w:docPart>
    <w:docPart>
      <w:docPartPr>
        <w:name w:val="1D879C0928BC451E896491C8AF70BF80"/>
        <w:category>
          <w:name w:val="Allmänt"/>
          <w:gallery w:val="placeholder"/>
        </w:category>
        <w:types>
          <w:type w:val="bbPlcHdr"/>
        </w:types>
        <w:behaviors>
          <w:behavior w:val="content"/>
        </w:behaviors>
        <w:guid w:val="{B4E1CA09-318D-4B83-858E-15CBDCD13807}"/>
      </w:docPartPr>
      <w:docPartBody>
        <w:p w:rsidR="00B54820" w:rsidRDefault="007006E1">
          <w:r w:rsidRPr="00FE5D41">
            <w:rPr>
              <w:rStyle w:val="Platshllartext"/>
            </w:rPr>
            <w:t>/SammanträdestartParagraf/</w:t>
          </w:r>
        </w:p>
      </w:docPartBody>
    </w:docPart>
    <w:docPart>
      <w:docPartPr>
        <w:name w:val="A4B969642CB44BE7BCC6DCE6D59EDA87"/>
        <w:category>
          <w:name w:val="Allmänt"/>
          <w:gallery w:val="placeholder"/>
        </w:category>
        <w:types>
          <w:type w:val="bbPlcHdr"/>
        </w:types>
        <w:behaviors>
          <w:behavior w:val="content"/>
        </w:behaviors>
        <w:guid w:val="{B7848166-091C-43A8-A402-BCD7B2955ACC}"/>
      </w:docPartPr>
      <w:docPartBody>
        <w:p w:rsidR="00B54820" w:rsidRDefault="007006E1">
          <w:r w:rsidRPr="00FE5D41">
            <w:rPr>
              <w:rStyle w:val="Platshllartext"/>
            </w:rPr>
            <w:t>/SammanträdeslutParagraf/</w:t>
          </w:r>
        </w:p>
      </w:docPartBody>
    </w:docPart>
    <w:docPart>
      <w:docPartPr>
        <w:name w:val="7CBB4A9E14E746B48DDCD5D2D313A26D"/>
        <w:category>
          <w:name w:val="Allmänt"/>
          <w:gallery w:val="placeholder"/>
        </w:category>
        <w:types>
          <w:type w:val="bbPlcHdr"/>
        </w:types>
        <w:behaviors>
          <w:behavior w:val="content"/>
        </w:behaviors>
        <w:guid w:val="{F146962A-AEB7-47A2-8821-EC26E25314D0}"/>
      </w:docPartPr>
      <w:docPartBody>
        <w:p w:rsidR="00B54820" w:rsidRDefault="007006E1">
          <w:r w:rsidRPr="00FE5D41">
            <w:rPr>
              <w:rStyle w:val="Platshllartext"/>
            </w:rPr>
            <w:t>/RedigerareNamn/</w:t>
          </w:r>
        </w:p>
      </w:docPartBody>
    </w:docPart>
    <w:docPart>
      <w:docPartPr>
        <w:name w:val="94EF080BD22D477C95F07C58999DF9A3"/>
        <w:category>
          <w:name w:val="Allmänt"/>
          <w:gallery w:val="placeholder"/>
        </w:category>
        <w:types>
          <w:type w:val="bbPlcHdr"/>
        </w:types>
        <w:behaviors>
          <w:behavior w:val="content"/>
        </w:behaviors>
        <w:guid w:val="{90C18DE7-38AB-4B0A-A62F-72B8A3BBA93C}"/>
      </w:docPartPr>
      <w:docPartBody>
        <w:p w:rsidR="00B54820" w:rsidRDefault="007006E1">
          <w:r w:rsidRPr="00FE5D41">
            <w:rPr>
              <w:rStyle w:val="Platshllartext"/>
            </w:rPr>
            <w:t>/SammanträdeDatum/</w:t>
          </w:r>
        </w:p>
      </w:docPartBody>
    </w:docPart>
    <w:docPart>
      <w:docPartPr>
        <w:name w:val="23F6EBEED0584DE1A094E6883E4E2FF2"/>
        <w:category>
          <w:name w:val="Allmänt"/>
          <w:gallery w:val="placeholder"/>
        </w:category>
        <w:types>
          <w:type w:val="bbPlcHdr"/>
        </w:types>
        <w:behaviors>
          <w:behavior w:val="content"/>
        </w:behaviors>
        <w:guid w:val="{A64DD0B6-F9E4-423B-9FEC-DB7BC25F3D96}"/>
      </w:docPartPr>
      <w:docPartBody>
        <w:p w:rsidR="00D20BB9" w:rsidRDefault="007006E1">
          <w:r w:rsidRPr="00FC1708">
            <w:rPr>
              <w:rStyle w:val="Platshllartext"/>
            </w:rPr>
            <w:t>/Enhet/</w:t>
          </w:r>
        </w:p>
      </w:docPartBody>
    </w:docPart>
    <w:docPart>
      <w:docPartPr>
        <w:name w:val="98CEAEA67A144013A92076078C70D63F"/>
        <w:category>
          <w:name w:val="Allmänt"/>
          <w:gallery w:val="placeholder"/>
        </w:category>
        <w:types>
          <w:type w:val="bbPlcHdr"/>
        </w:types>
        <w:behaviors>
          <w:behavior w:val="content"/>
        </w:behaviors>
        <w:guid w:val="{04D8D8B1-036D-456B-B789-6EED1152F9E2}"/>
      </w:docPartPr>
      <w:docPartBody>
        <w:p w:rsidR="00D20BB9" w:rsidRDefault="007006E1">
          <w:r w:rsidRPr="00FC1708">
            <w:rPr>
              <w:rStyle w:val="Platshllartext"/>
            </w:rPr>
            <w:t>/Enhet/</w:t>
          </w:r>
        </w:p>
      </w:docPartBody>
    </w:docPart>
    <w:docPart>
      <w:docPartPr>
        <w:name w:val="41269A8246444CB095A7FF7EBAF88A29"/>
        <w:category>
          <w:name w:val="Allmänt"/>
          <w:gallery w:val="placeholder"/>
        </w:category>
        <w:types>
          <w:type w:val="bbPlcHdr"/>
        </w:types>
        <w:behaviors>
          <w:behavior w:val="content"/>
        </w:behaviors>
        <w:guid w:val="{75BF525E-D96E-4840-8BDD-C8D5D8EBC1C5}"/>
      </w:docPartPr>
      <w:docPartBody>
        <w:p w:rsidR="00D20BB9" w:rsidRDefault="007006E1">
          <w:r w:rsidRPr="00FC1708">
            <w:rPr>
              <w:rStyle w:val="Platshllartext"/>
            </w:rPr>
            <w:t>/SammanträdeDatum/</w:t>
          </w:r>
        </w:p>
      </w:docPartBody>
    </w:docPart>
    <w:docPart>
      <w:docPartPr>
        <w:name w:val="17E25F1A591D42FD950FDF8A474AFC96"/>
        <w:category>
          <w:name w:val="Allmänt"/>
          <w:gallery w:val="placeholder"/>
        </w:category>
        <w:types>
          <w:type w:val="bbPlcHdr"/>
        </w:types>
        <w:behaviors>
          <w:behavior w:val="content"/>
        </w:behaviors>
        <w:guid w:val="{2127F020-05C1-4793-83F2-58375D0234FE}"/>
      </w:docPartPr>
      <w:docPartBody>
        <w:p w:rsidR="00D20BB9" w:rsidRDefault="007006E1">
          <w:r w:rsidRPr="00FC1708">
            <w:rPr>
              <w:rStyle w:val="Platshllartext"/>
            </w:rPr>
            <w:t>/Enhet/</w:t>
          </w:r>
        </w:p>
      </w:docPartBody>
    </w:docPart>
    <w:docPart>
      <w:docPartPr>
        <w:name w:val="281B2A5315624C5D8439F4AEFA45CC14"/>
        <w:category>
          <w:name w:val="Allmänt"/>
          <w:gallery w:val="placeholder"/>
        </w:category>
        <w:types>
          <w:type w:val="bbPlcHdr"/>
        </w:types>
        <w:behaviors>
          <w:behavior w:val="content"/>
        </w:behaviors>
        <w:guid w:val="{5EE48BFD-BF25-4B80-BA8D-D2364250E91B}"/>
      </w:docPartPr>
      <w:docPartBody>
        <w:p w:rsidR="007006E1" w:rsidRDefault="007006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43"/>
    <w:rsid w:val="00017B07"/>
    <w:rsid w:val="00267C50"/>
    <w:rsid w:val="00377DEA"/>
    <w:rsid w:val="005A55A9"/>
    <w:rsid w:val="00680F88"/>
    <w:rsid w:val="007006E1"/>
    <w:rsid w:val="007F1ABD"/>
    <w:rsid w:val="00B14E43"/>
    <w:rsid w:val="00B27203"/>
    <w:rsid w:val="00B54820"/>
    <w:rsid w:val="00B87DBD"/>
    <w:rsid w:val="00CC0E72"/>
    <w:rsid w:val="00D20B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48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869</Words>
  <Characters>7610</Characters>
  <Application>Microsoft Office Word</Application>
  <DocSecurity>4</DocSecurity>
  <Lines>691</Lines>
  <Paragraphs>273</Paragraphs>
  <ScaleCrop>false</ScaleCrop>
  <HeadingPairs>
    <vt:vector size="2" baseType="variant">
      <vt:variant>
        <vt:lpstr>Rubrik</vt:lpstr>
      </vt:variant>
      <vt:variant>
        <vt:i4>1</vt:i4>
      </vt:variant>
    </vt:vector>
  </HeadingPairs>
  <TitlesOfParts>
    <vt:vector size="1" baseType="lpstr">
      <vt:lpstr>Protokoll</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
  <cp:lastModifiedBy/>
  <cp:revision>1</cp:revision>
  <dcterms:created xsi:type="dcterms:W3CDTF">2021-05-27T09:18:00Z</dcterms:created>
  <dcterms:modified xsi:type="dcterms:W3CDTF">2021-05-27T09:18:00Z</dcterms:modified>
</cp:coreProperties>
</file>